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9524" w14:textId="77777777" w:rsidR="00B33693" w:rsidRPr="006544A2" w:rsidRDefault="003D12EE" w:rsidP="00AF1ACE">
      <w:pPr>
        <w:widowControl w:val="0"/>
        <w:spacing w:after="0" w:line="240" w:lineRule="auto"/>
        <w:jc w:val="center"/>
        <w:rPr>
          <w:rFonts w:ascii="Times New Roman" w:hAnsi="Times New Roman" w:cs="Times New Roman"/>
          <w:b/>
          <w:sz w:val="24"/>
          <w:szCs w:val="24"/>
        </w:rPr>
      </w:pPr>
      <w:r w:rsidRPr="006544A2">
        <w:rPr>
          <w:rFonts w:ascii="Times New Roman" w:hAnsi="Times New Roman" w:cs="Times New Roman"/>
          <w:b/>
          <w:sz w:val="24"/>
          <w:szCs w:val="24"/>
          <w:highlight w:val="green"/>
        </w:rPr>
        <w:t>&lt;</w:t>
      </w:r>
      <w:r w:rsidR="005E0316" w:rsidRPr="006544A2">
        <w:rPr>
          <w:rFonts w:ascii="Times New Roman" w:hAnsi="Times New Roman" w:cs="Times New Roman"/>
          <w:b/>
          <w:sz w:val="24"/>
          <w:szCs w:val="24"/>
          <w:highlight w:val="green"/>
        </w:rPr>
        <w:t>FULL LEGAL NAME OF LOCALITY</w:t>
      </w:r>
      <w:r w:rsidRPr="006544A2">
        <w:rPr>
          <w:rFonts w:ascii="Times New Roman" w:hAnsi="Times New Roman" w:cs="Times New Roman"/>
          <w:b/>
          <w:sz w:val="24"/>
          <w:szCs w:val="24"/>
          <w:highlight w:val="green"/>
        </w:rPr>
        <w:t>&gt;</w:t>
      </w:r>
    </w:p>
    <w:p w14:paraId="4C0D54C1" w14:textId="77777777" w:rsidR="003D12EE" w:rsidRPr="006544A2" w:rsidRDefault="003D12EE" w:rsidP="009F4BB7">
      <w:pPr>
        <w:spacing w:after="0" w:line="240" w:lineRule="auto"/>
        <w:jc w:val="center"/>
        <w:rPr>
          <w:rFonts w:ascii="Times New Roman" w:hAnsi="Times New Roman" w:cs="Times New Roman"/>
          <w:b/>
          <w:sz w:val="24"/>
          <w:szCs w:val="24"/>
        </w:rPr>
      </w:pPr>
      <w:r w:rsidRPr="006544A2">
        <w:rPr>
          <w:rFonts w:ascii="Times New Roman" w:hAnsi="Times New Roman" w:cs="Times New Roman"/>
          <w:b/>
          <w:sz w:val="24"/>
          <w:szCs w:val="24"/>
        </w:rPr>
        <w:t>ADDENDUM TO CONTRACTOR</w:t>
      </w:r>
      <w:r w:rsidR="007411EC">
        <w:rPr>
          <w:rFonts w:ascii="Times New Roman" w:hAnsi="Times New Roman" w:cs="Times New Roman"/>
          <w:b/>
          <w:sz w:val="24"/>
          <w:szCs w:val="24"/>
        </w:rPr>
        <w:t>’</w:t>
      </w:r>
      <w:r w:rsidRPr="006544A2">
        <w:rPr>
          <w:rFonts w:ascii="Times New Roman" w:hAnsi="Times New Roman" w:cs="Times New Roman"/>
          <w:b/>
          <w:sz w:val="24"/>
          <w:szCs w:val="24"/>
        </w:rPr>
        <w:t>S STANDARD FORM</w:t>
      </w:r>
    </w:p>
    <w:p w14:paraId="36793F50" w14:textId="77777777" w:rsidR="003D12EE" w:rsidRPr="006544A2" w:rsidRDefault="003D12EE" w:rsidP="003D12EE">
      <w:pPr>
        <w:spacing w:after="0" w:line="240" w:lineRule="auto"/>
        <w:jc w:val="both"/>
        <w:rPr>
          <w:rFonts w:ascii="Times New Roman" w:hAnsi="Times New Roman" w:cs="Times New Roman"/>
          <w:sz w:val="24"/>
          <w:szCs w:val="24"/>
        </w:rPr>
      </w:pPr>
    </w:p>
    <w:p w14:paraId="647EB9AD" w14:textId="77777777" w:rsidR="003D12EE" w:rsidRPr="006544A2" w:rsidRDefault="003D12EE" w:rsidP="003D12EE">
      <w:pPr>
        <w:spacing w:after="0" w:line="240" w:lineRule="auto"/>
        <w:jc w:val="both"/>
        <w:rPr>
          <w:rFonts w:ascii="Times New Roman" w:hAnsi="Times New Roman" w:cs="Times New Roman"/>
          <w:b/>
          <w:sz w:val="24"/>
          <w:szCs w:val="24"/>
        </w:rPr>
      </w:pPr>
      <w:r w:rsidRPr="006544A2">
        <w:rPr>
          <w:rFonts w:ascii="Times New Roman" w:hAnsi="Times New Roman" w:cs="Times New Roman"/>
          <w:b/>
          <w:sz w:val="24"/>
          <w:szCs w:val="24"/>
        </w:rPr>
        <w:t xml:space="preserve">CONTRACTOR NAME: </w:t>
      </w:r>
      <w:r w:rsidRPr="006544A2">
        <w:rPr>
          <w:rFonts w:ascii="Times New Roman" w:hAnsi="Times New Roman" w:cs="Times New Roman"/>
          <w:b/>
          <w:sz w:val="24"/>
          <w:szCs w:val="24"/>
          <w:highlight w:val="yellow"/>
          <w:u w:val="single"/>
        </w:rPr>
        <w:t>&lt;FULL LEGAL NAME OF CONTRACTOR&gt;</w:t>
      </w:r>
    </w:p>
    <w:p w14:paraId="6CA604FA" w14:textId="77777777" w:rsidR="003D12EE" w:rsidRPr="006544A2" w:rsidRDefault="003D12EE" w:rsidP="003D12EE">
      <w:pPr>
        <w:spacing w:after="0" w:line="240" w:lineRule="auto"/>
        <w:jc w:val="both"/>
        <w:rPr>
          <w:rFonts w:ascii="Times New Roman" w:hAnsi="Times New Roman" w:cs="Times New Roman"/>
          <w:sz w:val="24"/>
          <w:szCs w:val="24"/>
        </w:rPr>
      </w:pPr>
    </w:p>
    <w:p w14:paraId="3819D093" w14:textId="77777777" w:rsidR="003D12EE" w:rsidRPr="006544A2" w:rsidRDefault="003D12EE" w:rsidP="009F4BB7">
      <w:pPr>
        <w:spacing w:after="0" w:line="240" w:lineRule="auto"/>
        <w:ind w:right="-180"/>
        <w:jc w:val="both"/>
        <w:rPr>
          <w:rFonts w:ascii="Times New Roman" w:hAnsi="Times New Roman" w:cs="Times New Roman"/>
          <w:b/>
          <w:sz w:val="24"/>
          <w:szCs w:val="24"/>
        </w:rPr>
      </w:pPr>
      <w:r w:rsidRPr="006544A2">
        <w:rPr>
          <w:rFonts w:ascii="Times New Roman" w:hAnsi="Times New Roman" w:cs="Times New Roman"/>
          <w:b/>
          <w:sz w:val="24"/>
          <w:szCs w:val="24"/>
        </w:rPr>
        <w:t>CONTRACTOR</w:t>
      </w:r>
      <w:r w:rsidR="007411EC">
        <w:rPr>
          <w:rFonts w:ascii="Times New Roman" w:hAnsi="Times New Roman" w:cs="Times New Roman"/>
          <w:b/>
          <w:sz w:val="24"/>
          <w:szCs w:val="24"/>
        </w:rPr>
        <w:t>’</w:t>
      </w:r>
      <w:r w:rsidRPr="006544A2">
        <w:rPr>
          <w:rFonts w:ascii="Times New Roman" w:hAnsi="Times New Roman" w:cs="Times New Roman"/>
          <w:b/>
          <w:sz w:val="24"/>
          <w:szCs w:val="24"/>
        </w:rPr>
        <w:t xml:space="preserve">S EIN: </w:t>
      </w:r>
      <w:r w:rsidRPr="006544A2">
        <w:rPr>
          <w:rFonts w:ascii="Times New Roman" w:hAnsi="Times New Roman" w:cs="Times New Roman"/>
          <w:b/>
          <w:sz w:val="24"/>
          <w:szCs w:val="24"/>
          <w:highlight w:val="yellow"/>
          <w:u w:val="single"/>
        </w:rPr>
        <w:t>&lt;CONTRACTOR</w:t>
      </w:r>
      <w:r w:rsidR="007411EC">
        <w:rPr>
          <w:rFonts w:ascii="Times New Roman" w:hAnsi="Times New Roman" w:cs="Times New Roman"/>
          <w:b/>
          <w:sz w:val="24"/>
          <w:szCs w:val="24"/>
          <w:highlight w:val="yellow"/>
          <w:u w:val="single"/>
        </w:rPr>
        <w:t>’</w:t>
      </w:r>
      <w:r w:rsidRPr="006544A2">
        <w:rPr>
          <w:rFonts w:ascii="Times New Roman" w:hAnsi="Times New Roman" w:cs="Times New Roman"/>
          <w:b/>
          <w:sz w:val="24"/>
          <w:szCs w:val="24"/>
          <w:highlight w:val="yellow"/>
          <w:u w:val="single"/>
        </w:rPr>
        <w:t>S EMPLOYE</w:t>
      </w:r>
      <w:r w:rsidR="009F4BB7" w:rsidRPr="006544A2">
        <w:rPr>
          <w:rFonts w:ascii="Times New Roman" w:hAnsi="Times New Roman" w:cs="Times New Roman"/>
          <w:b/>
          <w:sz w:val="24"/>
          <w:szCs w:val="24"/>
          <w:highlight w:val="yellow"/>
          <w:u w:val="single"/>
        </w:rPr>
        <w:t>R</w:t>
      </w:r>
      <w:r w:rsidRPr="006544A2">
        <w:rPr>
          <w:rFonts w:ascii="Times New Roman" w:hAnsi="Times New Roman" w:cs="Times New Roman"/>
          <w:b/>
          <w:sz w:val="24"/>
          <w:szCs w:val="24"/>
          <w:highlight w:val="yellow"/>
          <w:u w:val="single"/>
        </w:rPr>
        <w:t xml:space="preserve"> IDENTIFICATION NUMBER&gt;</w:t>
      </w:r>
    </w:p>
    <w:p w14:paraId="516364A7" w14:textId="77777777" w:rsidR="003D12EE" w:rsidRPr="006544A2" w:rsidRDefault="003D12EE" w:rsidP="003D12EE">
      <w:pPr>
        <w:spacing w:after="0" w:line="240" w:lineRule="auto"/>
        <w:jc w:val="both"/>
        <w:rPr>
          <w:rFonts w:ascii="Times New Roman" w:hAnsi="Times New Roman" w:cs="Times New Roman"/>
          <w:sz w:val="24"/>
          <w:szCs w:val="24"/>
        </w:rPr>
      </w:pPr>
    </w:p>
    <w:p w14:paraId="6D193EEB" w14:textId="77777777" w:rsidR="003D12EE" w:rsidRPr="006544A2" w:rsidRDefault="003D12EE" w:rsidP="003D12EE">
      <w:pPr>
        <w:spacing w:after="0" w:line="240" w:lineRule="auto"/>
        <w:jc w:val="both"/>
        <w:rPr>
          <w:rFonts w:ascii="Times New Roman" w:hAnsi="Times New Roman" w:cs="Times New Roman"/>
          <w:b/>
          <w:sz w:val="24"/>
          <w:szCs w:val="24"/>
        </w:rPr>
      </w:pPr>
      <w:r w:rsidRPr="006544A2">
        <w:rPr>
          <w:rFonts w:ascii="Times New Roman" w:hAnsi="Times New Roman" w:cs="Times New Roman"/>
          <w:b/>
          <w:sz w:val="24"/>
          <w:szCs w:val="24"/>
        </w:rPr>
        <w:t>TITLE OF CONTRACTOR</w:t>
      </w:r>
      <w:r w:rsidR="007411EC">
        <w:rPr>
          <w:rFonts w:ascii="Times New Roman" w:hAnsi="Times New Roman" w:cs="Times New Roman"/>
          <w:b/>
          <w:sz w:val="24"/>
          <w:szCs w:val="24"/>
        </w:rPr>
        <w:t>’</w:t>
      </w:r>
      <w:r w:rsidRPr="006544A2">
        <w:rPr>
          <w:rFonts w:ascii="Times New Roman" w:hAnsi="Times New Roman" w:cs="Times New Roman"/>
          <w:b/>
          <w:sz w:val="24"/>
          <w:szCs w:val="24"/>
        </w:rPr>
        <w:t xml:space="preserve">S FORM: </w:t>
      </w:r>
      <w:r w:rsidRPr="00C5176D">
        <w:rPr>
          <w:rFonts w:ascii="Times New Roman" w:hAnsi="Times New Roman" w:cs="Times New Roman"/>
          <w:b/>
          <w:sz w:val="24"/>
          <w:szCs w:val="24"/>
          <w:highlight w:val="yellow"/>
          <w:u w:val="single"/>
        </w:rPr>
        <w:t xml:space="preserve">&lt;FULL </w:t>
      </w:r>
      <w:r w:rsidR="000442EE">
        <w:rPr>
          <w:rFonts w:ascii="Times New Roman" w:hAnsi="Times New Roman" w:cs="Times New Roman"/>
          <w:b/>
          <w:sz w:val="24"/>
          <w:szCs w:val="24"/>
          <w:highlight w:val="yellow"/>
          <w:u w:val="single"/>
        </w:rPr>
        <w:t>TITLE</w:t>
      </w:r>
      <w:r w:rsidRPr="00C5176D">
        <w:rPr>
          <w:rFonts w:ascii="Times New Roman" w:hAnsi="Times New Roman" w:cs="Times New Roman"/>
          <w:b/>
          <w:sz w:val="24"/>
          <w:szCs w:val="24"/>
          <w:highlight w:val="yellow"/>
          <w:u w:val="single"/>
        </w:rPr>
        <w:t xml:space="preserve"> OF ATTACHED AGREEMENT&gt;</w:t>
      </w:r>
    </w:p>
    <w:p w14:paraId="7C8FBEEB" w14:textId="77777777" w:rsidR="003D12EE" w:rsidRPr="006544A2" w:rsidRDefault="003D12EE" w:rsidP="003D12EE">
      <w:pPr>
        <w:spacing w:after="0" w:line="240" w:lineRule="auto"/>
        <w:jc w:val="both"/>
        <w:rPr>
          <w:rFonts w:ascii="Times New Roman" w:hAnsi="Times New Roman" w:cs="Times New Roman"/>
          <w:sz w:val="24"/>
          <w:szCs w:val="24"/>
        </w:rPr>
      </w:pPr>
    </w:p>
    <w:p w14:paraId="319C3FD3" w14:textId="44B81974" w:rsidR="003D12EE" w:rsidRPr="006544A2" w:rsidRDefault="003D12EE" w:rsidP="006D086B">
      <w:pPr>
        <w:spacing w:line="240" w:lineRule="auto"/>
        <w:jc w:val="both"/>
        <w:rPr>
          <w:rFonts w:ascii="Times New Roman" w:hAnsi="Times New Roman" w:cs="Times New Roman"/>
          <w:sz w:val="24"/>
          <w:szCs w:val="24"/>
        </w:rPr>
      </w:pPr>
      <w:r w:rsidRPr="006544A2">
        <w:rPr>
          <w:rFonts w:ascii="Times New Roman" w:hAnsi="Times New Roman" w:cs="Times New Roman"/>
          <w:sz w:val="24"/>
          <w:szCs w:val="24"/>
        </w:rPr>
        <w:t xml:space="preserve">The </w:t>
      </w:r>
      <w:r w:rsidRPr="006544A2">
        <w:rPr>
          <w:rFonts w:ascii="Times New Roman" w:hAnsi="Times New Roman" w:cs="Times New Roman"/>
          <w:sz w:val="24"/>
          <w:szCs w:val="24"/>
          <w:highlight w:val="green"/>
        </w:rPr>
        <w:t>&lt;FULL LEGAL NAME OF LOCALITY&gt;</w:t>
      </w:r>
      <w:r w:rsidRPr="006544A2">
        <w:rPr>
          <w:rFonts w:ascii="Times New Roman" w:hAnsi="Times New Roman" w:cs="Times New Roman"/>
          <w:sz w:val="24"/>
          <w:szCs w:val="24"/>
        </w:rPr>
        <w:t xml:space="preserve"> (the “Government”)</w:t>
      </w:r>
      <w:r w:rsidR="005E0316" w:rsidRPr="006544A2">
        <w:rPr>
          <w:rFonts w:ascii="Times New Roman" w:hAnsi="Times New Roman" w:cs="Times New Roman"/>
          <w:sz w:val="24"/>
          <w:szCs w:val="24"/>
        </w:rPr>
        <w:t xml:space="preserve"> and the Contractor named above are this day entering into a contract. For their mutual convenience, the Government and the Contractor are using the standard form agreement (the “Contractor</w:t>
      </w:r>
      <w:r w:rsidR="007411EC">
        <w:rPr>
          <w:rFonts w:ascii="Times New Roman" w:hAnsi="Times New Roman" w:cs="Times New Roman"/>
          <w:sz w:val="24"/>
          <w:szCs w:val="24"/>
        </w:rPr>
        <w:t>’</w:t>
      </w:r>
      <w:r w:rsidR="005E0316" w:rsidRPr="006544A2">
        <w:rPr>
          <w:rFonts w:ascii="Times New Roman" w:hAnsi="Times New Roman" w:cs="Times New Roman"/>
          <w:sz w:val="24"/>
          <w:szCs w:val="24"/>
        </w:rPr>
        <w:t xml:space="preserve">s Form”) provided by the Contractor and identified above by title. This Addendum, signed by duly authorized representatives of the Government and the Contractor, </w:t>
      </w:r>
      <w:r w:rsidR="00C5176D" w:rsidRPr="00C5176D">
        <w:rPr>
          <w:rFonts w:ascii="Times New Roman" w:hAnsi="Times New Roman" w:cs="Times New Roman"/>
          <w:sz w:val="24"/>
          <w:szCs w:val="24"/>
          <w:highlight w:val="yellow"/>
        </w:rPr>
        <w:t>incorporates by reference the Supplemental Conditions for Information Technology Purchases attached hereto and</w:t>
      </w:r>
      <w:r w:rsidR="00C5176D">
        <w:rPr>
          <w:rFonts w:ascii="Times New Roman" w:hAnsi="Times New Roman" w:cs="Times New Roman"/>
          <w:sz w:val="24"/>
          <w:szCs w:val="24"/>
        </w:rPr>
        <w:t xml:space="preserve"> </w:t>
      </w:r>
      <w:r w:rsidR="00F01C1B" w:rsidRPr="006544A2">
        <w:rPr>
          <w:rFonts w:ascii="Times New Roman" w:hAnsi="Times New Roman" w:cs="Times New Roman"/>
          <w:sz w:val="24"/>
          <w:szCs w:val="24"/>
        </w:rPr>
        <w:t>is hereby attached to and made a part of the Contractor</w:t>
      </w:r>
      <w:r w:rsidR="007411EC">
        <w:rPr>
          <w:rFonts w:ascii="Times New Roman" w:hAnsi="Times New Roman" w:cs="Times New Roman"/>
          <w:sz w:val="24"/>
          <w:szCs w:val="24"/>
        </w:rPr>
        <w:t>’</w:t>
      </w:r>
      <w:r w:rsidR="00F01C1B" w:rsidRPr="006544A2">
        <w:rPr>
          <w:rFonts w:ascii="Times New Roman" w:hAnsi="Times New Roman" w:cs="Times New Roman"/>
          <w:sz w:val="24"/>
          <w:szCs w:val="24"/>
        </w:rPr>
        <w:t xml:space="preserve">s Form. </w:t>
      </w:r>
      <w:r w:rsidR="007B2B63">
        <w:rPr>
          <w:rFonts w:ascii="Times New Roman" w:hAnsi="Times New Roman" w:cs="Times New Roman"/>
          <w:sz w:val="24"/>
          <w:szCs w:val="24"/>
          <w:shd w:val="clear" w:color="auto" w:fill="FFFFFF"/>
        </w:rPr>
        <w:t>The terms of this Addendum shall control</w:t>
      </w:r>
      <w:r w:rsidR="007B2B63" w:rsidRPr="005762A4">
        <w:rPr>
          <w:rFonts w:ascii="Times New Roman" w:hAnsi="Times New Roman" w:cs="Times New Roman"/>
          <w:sz w:val="24"/>
          <w:szCs w:val="24"/>
          <w:shd w:val="clear" w:color="auto" w:fill="FFFFFF"/>
        </w:rPr>
        <w:t xml:space="preserve"> </w:t>
      </w:r>
      <w:r w:rsidR="007B2B63">
        <w:rPr>
          <w:rFonts w:ascii="Times New Roman" w:hAnsi="Times New Roman" w:cs="Times New Roman"/>
          <w:sz w:val="24"/>
          <w:szCs w:val="24"/>
          <w:shd w:val="clear" w:color="auto" w:fill="FFFFFF"/>
        </w:rPr>
        <w:t>i</w:t>
      </w:r>
      <w:r w:rsidR="007B2B63" w:rsidRPr="005762A4">
        <w:rPr>
          <w:rFonts w:ascii="Times New Roman" w:hAnsi="Times New Roman" w:cs="Times New Roman"/>
          <w:sz w:val="24"/>
          <w:szCs w:val="24"/>
          <w:shd w:val="clear" w:color="auto" w:fill="FFFFFF"/>
        </w:rPr>
        <w:t xml:space="preserve">n </w:t>
      </w:r>
      <w:r w:rsidR="007B2B63">
        <w:rPr>
          <w:rFonts w:ascii="Times New Roman" w:hAnsi="Times New Roman" w:cs="Times New Roman"/>
          <w:sz w:val="24"/>
          <w:szCs w:val="24"/>
          <w:shd w:val="clear" w:color="auto" w:fill="FFFFFF"/>
        </w:rPr>
        <w:t>the event of a conflict between the Contractor’s Form and this Addendum.</w:t>
      </w:r>
      <w:r w:rsidR="007B2B63">
        <w:rPr>
          <w:rFonts w:ascii="Times New Roman" w:hAnsi="Times New Roman" w:cs="Times New Roman"/>
          <w:sz w:val="24"/>
          <w:szCs w:val="24"/>
          <w:shd w:val="clear" w:color="auto" w:fill="FFFFFF"/>
        </w:rPr>
        <w:t xml:space="preserve"> </w:t>
      </w:r>
      <w:r w:rsidR="00F01C1B" w:rsidRPr="006544A2">
        <w:rPr>
          <w:rFonts w:ascii="Times New Roman" w:hAnsi="Times New Roman" w:cs="Times New Roman"/>
          <w:sz w:val="24"/>
          <w:szCs w:val="24"/>
        </w:rPr>
        <w:t>Together, this Addendum and the Contractor</w:t>
      </w:r>
      <w:r w:rsidR="007411EC">
        <w:rPr>
          <w:rFonts w:ascii="Times New Roman" w:hAnsi="Times New Roman" w:cs="Times New Roman"/>
          <w:sz w:val="24"/>
          <w:szCs w:val="24"/>
        </w:rPr>
        <w:t>’</w:t>
      </w:r>
      <w:r w:rsidR="00F01C1B" w:rsidRPr="006544A2">
        <w:rPr>
          <w:rFonts w:ascii="Times New Roman" w:hAnsi="Times New Roman" w:cs="Times New Roman"/>
          <w:sz w:val="24"/>
          <w:szCs w:val="24"/>
        </w:rPr>
        <w:t>s Form constitute the “Contract.” The Contract is effective as of the date on which the Government</w:t>
      </w:r>
      <w:r w:rsidR="007411EC">
        <w:rPr>
          <w:rFonts w:ascii="Times New Roman" w:hAnsi="Times New Roman" w:cs="Times New Roman"/>
          <w:sz w:val="24"/>
          <w:szCs w:val="24"/>
        </w:rPr>
        <w:t>’</w:t>
      </w:r>
      <w:r w:rsidR="00F01C1B" w:rsidRPr="006544A2">
        <w:rPr>
          <w:rFonts w:ascii="Times New Roman" w:hAnsi="Times New Roman" w:cs="Times New Roman"/>
          <w:sz w:val="24"/>
          <w:szCs w:val="24"/>
        </w:rPr>
        <w:t>s duly authorized representative signs this Addendum. The Government and the Contractor agree as follows:</w:t>
      </w:r>
    </w:p>
    <w:p w14:paraId="52493E45" w14:textId="77777777" w:rsidR="00F01C1B" w:rsidRPr="006544A2" w:rsidRDefault="00F01C1B" w:rsidP="006D086B">
      <w:pPr>
        <w:spacing w:line="240" w:lineRule="auto"/>
        <w:ind w:left="360" w:hanging="360"/>
        <w:jc w:val="both"/>
        <w:rPr>
          <w:rFonts w:ascii="Times New Roman" w:hAnsi="Times New Roman" w:cs="Times New Roman"/>
          <w:sz w:val="24"/>
          <w:szCs w:val="24"/>
        </w:rPr>
      </w:pPr>
      <w:r w:rsidRPr="006544A2">
        <w:rPr>
          <w:rFonts w:ascii="Times New Roman" w:hAnsi="Times New Roman" w:cs="Times New Roman"/>
          <w:sz w:val="24"/>
          <w:szCs w:val="24"/>
        </w:rPr>
        <w:t>A.</w:t>
      </w:r>
      <w:r w:rsidRPr="006544A2">
        <w:rPr>
          <w:rFonts w:ascii="Times New Roman" w:hAnsi="Times New Roman" w:cs="Times New Roman"/>
          <w:sz w:val="24"/>
          <w:szCs w:val="24"/>
        </w:rPr>
        <w:tab/>
      </w:r>
      <w:r w:rsidRPr="006544A2">
        <w:rPr>
          <w:rFonts w:ascii="Times New Roman" w:hAnsi="Times New Roman" w:cs="Times New Roman"/>
          <w:b/>
          <w:sz w:val="24"/>
          <w:szCs w:val="24"/>
        </w:rPr>
        <w:t>Contractor Status.</w:t>
      </w:r>
      <w:r w:rsidRPr="006544A2">
        <w:rPr>
          <w:rFonts w:ascii="Times New Roman" w:hAnsi="Times New Roman" w:cs="Times New Roman"/>
          <w:sz w:val="24"/>
          <w:szCs w:val="24"/>
        </w:rPr>
        <w:t xml:space="preserve"> The Contractor represents and warrants that it is a legal entity authorized to </w:t>
      </w:r>
      <w:r w:rsidR="009F4BB7" w:rsidRPr="006544A2">
        <w:rPr>
          <w:rFonts w:ascii="Times New Roman" w:hAnsi="Times New Roman" w:cs="Times New Roman"/>
          <w:sz w:val="24"/>
          <w:szCs w:val="24"/>
        </w:rPr>
        <w:t>perform in Virginia the business for which the Contract provides</w:t>
      </w:r>
      <w:r w:rsidR="00F87AE7" w:rsidRPr="006544A2">
        <w:rPr>
          <w:rFonts w:ascii="Times New Roman" w:hAnsi="Times New Roman" w:cs="Times New Roman"/>
          <w:sz w:val="24"/>
          <w:szCs w:val="24"/>
        </w:rPr>
        <w:t xml:space="preserve"> and, if the Contractor is not a</w:t>
      </w:r>
      <w:r w:rsidR="00EC38AB">
        <w:rPr>
          <w:rFonts w:ascii="Times New Roman" w:hAnsi="Times New Roman" w:cs="Times New Roman"/>
          <w:sz w:val="24"/>
          <w:szCs w:val="24"/>
        </w:rPr>
        <w:t>n</w:t>
      </w:r>
      <w:r w:rsidR="00F87AE7" w:rsidRPr="006544A2">
        <w:rPr>
          <w:rFonts w:ascii="Times New Roman" w:hAnsi="Times New Roman" w:cs="Times New Roman"/>
          <w:sz w:val="24"/>
          <w:szCs w:val="24"/>
        </w:rPr>
        <w:t xml:space="preserve"> entity</w:t>
      </w:r>
      <w:r w:rsidR="00EC38AB">
        <w:rPr>
          <w:rFonts w:ascii="Times New Roman" w:hAnsi="Times New Roman" w:cs="Times New Roman"/>
          <w:sz w:val="24"/>
          <w:szCs w:val="24"/>
        </w:rPr>
        <w:t xml:space="preserve"> formed in Virginia</w:t>
      </w:r>
      <w:r w:rsidR="00F87AE7" w:rsidRPr="006544A2">
        <w:rPr>
          <w:rFonts w:ascii="Times New Roman" w:hAnsi="Times New Roman" w:cs="Times New Roman"/>
          <w:sz w:val="24"/>
          <w:szCs w:val="24"/>
        </w:rPr>
        <w:t>, the Contractor maintains a registered agent and a certification of authority to transact business in Virginia. In its performance under the Contract, the Contractor acts and will act as an independent contractor and not as an agent or employee of the Government.</w:t>
      </w:r>
    </w:p>
    <w:p w14:paraId="5EE6B4E1" w14:textId="77777777" w:rsidR="008B4A4C" w:rsidRPr="006544A2" w:rsidRDefault="00F87AE7" w:rsidP="006D086B">
      <w:pPr>
        <w:spacing w:line="240" w:lineRule="auto"/>
        <w:ind w:left="360" w:hanging="360"/>
        <w:jc w:val="both"/>
        <w:rPr>
          <w:rFonts w:ascii="Times New Roman" w:hAnsi="Times New Roman" w:cs="Times New Roman"/>
          <w:sz w:val="24"/>
          <w:szCs w:val="24"/>
        </w:rPr>
      </w:pPr>
      <w:r w:rsidRPr="006544A2">
        <w:rPr>
          <w:rFonts w:ascii="Times New Roman" w:hAnsi="Times New Roman" w:cs="Times New Roman"/>
          <w:sz w:val="24"/>
          <w:szCs w:val="24"/>
        </w:rPr>
        <w:t>B.</w:t>
      </w:r>
      <w:r w:rsidRPr="006544A2">
        <w:rPr>
          <w:rFonts w:ascii="Times New Roman" w:hAnsi="Times New Roman" w:cs="Times New Roman"/>
          <w:sz w:val="24"/>
          <w:szCs w:val="24"/>
        </w:rPr>
        <w:tab/>
      </w:r>
      <w:r w:rsidR="006544A2" w:rsidRPr="001B193D">
        <w:rPr>
          <w:rFonts w:ascii="Times New Roman" w:hAnsi="Times New Roman" w:cs="Times New Roman"/>
          <w:b/>
          <w:sz w:val="24"/>
          <w:szCs w:val="24"/>
        </w:rPr>
        <w:t>Government</w:t>
      </w:r>
      <w:r w:rsidR="007411EC">
        <w:rPr>
          <w:rFonts w:ascii="Times New Roman" w:hAnsi="Times New Roman" w:cs="Times New Roman"/>
          <w:b/>
          <w:sz w:val="24"/>
          <w:szCs w:val="24"/>
        </w:rPr>
        <w:t>’</w:t>
      </w:r>
      <w:r w:rsidR="006544A2" w:rsidRPr="001B193D">
        <w:rPr>
          <w:rFonts w:ascii="Times New Roman" w:hAnsi="Times New Roman" w:cs="Times New Roman"/>
          <w:b/>
          <w:sz w:val="24"/>
          <w:szCs w:val="24"/>
        </w:rPr>
        <w:t>s Liability.</w:t>
      </w:r>
      <w:r w:rsidR="006544A2">
        <w:rPr>
          <w:rFonts w:ascii="Times New Roman" w:hAnsi="Times New Roman" w:cs="Times New Roman"/>
          <w:sz w:val="24"/>
          <w:szCs w:val="24"/>
        </w:rPr>
        <w:t xml:space="preserve"> Notwithstanding anything to the contrary in the Contractor</w:t>
      </w:r>
      <w:r w:rsidR="007411EC">
        <w:rPr>
          <w:rFonts w:ascii="Times New Roman" w:hAnsi="Times New Roman" w:cs="Times New Roman"/>
          <w:sz w:val="24"/>
          <w:szCs w:val="24"/>
        </w:rPr>
        <w:t>’</w:t>
      </w:r>
      <w:r w:rsidR="006544A2">
        <w:rPr>
          <w:rFonts w:ascii="Times New Roman" w:hAnsi="Times New Roman" w:cs="Times New Roman"/>
          <w:sz w:val="24"/>
          <w:szCs w:val="24"/>
        </w:rPr>
        <w:t xml:space="preserve">s Form, the payments to be made by the Government for all goods, services, and other deliverables under the Contract shall not exceed </w:t>
      </w:r>
      <w:r w:rsidR="006544A2" w:rsidRPr="006544A2">
        <w:rPr>
          <w:rFonts w:ascii="Times New Roman" w:hAnsi="Times New Roman" w:cs="Times New Roman"/>
          <w:b/>
          <w:sz w:val="24"/>
          <w:szCs w:val="24"/>
        </w:rPr>
        <w:t>$</w:t>
      </w:r>
      <w:r w:rsidR="006544A2" w:rsidRPr="006544A2">
        <w:rPr>
          <w:rFonts w:ascii="Times New Roman" w:hAnsi="Times New Roman" w:cs="Times New Roman"/>
          <w:b/>
          <w:sz w:val="24"/>
          <w:szCs w:val="24"/>
          <w:highlight w:val="yellow"/>
          <w:u w:val="single"/>
        </w:rPr>
        <w:t>&lt;CONTRACT AMOUNT&gt;</w:t>
      </w:r>
      <w:r w:rsidR="006544A2">
        <w:rPr>
          <w:rFonts w:ascii="Times New Roman" w:hAnsi="Times New Roman" w:cs="Times New Roman"/>
          <w:sz w:val="24"/>
          <w:szCs w:val="24"/>
        </w:rPr>
        <w:t>. Payments will be made only upon receipt of a proper invoice, detailing the goods and services provided and submitted to the Government</w:t>
      </w:r>
      <w:r w:rsidR="001B193D">
        <w:rPr>
          <w:rFonts w:ascii="Times New Roman" w:hAnsi="Times New Roman" w:cs="Times New Roman"/>
          <w:sz w:val="24"/>
          <w:szCs w:val="24"/>
        </w:rPr>
        <w:t xml:space="preserve">. The total cumulative liability of the Government, its officers, its employees, and its agents in connection with the Contract or in connection with any goods, services, actions, or omissions relating to the Contract shall not under any circumstances exceed payment of the dollar amount set forth in this paragraph. </w:t>
      </w:r>
      <w:r w:rsidR="001B193D" w:rsidRPr="006544A2">
        <w:rPr>
          <w:rFonts w:ascii="Times New Roman" w:hAnsi="Times New Roman" w:cs="Times New Roman"/>
          <w:snapToGrid w:val="0"/>
          <w:sz w:val="24"/>
          <w:szCs w:val="24"/>
        </w:rPr>
        <w:t>The Government shall be bound hereunder only to the extent that the governing body of the Government has appropriated funds that are legally available or may hereafter become legally available for the purpose of the Contract.</w:t>
      </w:r>
    </w:p>
    <w:p w14:paraId="53B61772" w14:textId="77777777" w:rsidR="005E0316" w:rsidRDefault="00BE62B5" w:rsidP="006D086B">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C</w:t>
      </w:r>
      <w:r w:rsidR="001B193D">
        <w:rPr>
          <w:rFonts w:ascii="Times New Roman" w:hAnsi="Times New Roman" w:cs="Times New Roman"/>
          <w:sz w:val="24"/>
          <w:szCs w:val="24"/>
        </w:rPr>
        <w:t>.</w:t>
      </w:r>
      <w:r w:rsidR="001B193D">
        <w:rPr>
          <w:rFonts w:ascii="Times New Roman" w:hAnsi="Times New Roman" w:cs="Times New Roman"/>
          <w:sz w:val="24"/>
          <w:szCs w:val="24"/>
        </w:rPr>
        <w:tab/>
      </w:r>
      <w:r w:rsidR="001B193D" w:rsidRPr="00BE62B5">
        <w:rPr>
          <w:rFonts w:ascii="Times New Roman" w:hAnsi="Times New Roman" w:cs="Times New Roman"/>
          <w:b/>
          <w:sz w:val="24"/>
          <w:szCs w:val="24"/>
        </w:rPr>
        <w:t>Exceptions to Contractor</w:t>
      </w:r>
      <w:r w:rsidR="007411EC">
        <w:rPr>
          <w:rFonts w:ascii="Times New Roman" w:hAnsi="Times New Roman" w:cs="Times New Roman"/>
          <w:b/>
          <w:sz w:val="24"/>
          <w:szCs w:val="24"/>
        </w:rPr>
        <w:t>’</w:t>
      </w:r>
      <w:r w:rsidR="001B193D" w:rsidRPr="00BE62B5">
        <w:rPr>
          <w:rFonts w:ascii="Times New Roman" w:hAnsi="Times New Roman" w:cs="Times New Roman"/>
          <w:b/>
          <w:sz w:val="24"/>
          <w:szCs w:val="24"/>
        </w:rPr>
        <w:t>s Form.</w:t>
      </w:r>
      <w:r w:rsidR="001B193D">
        <w:rPr>
          <w:rFonts w:ascii="Times New Roman" w:hAnsi="Times New Roman" w:cs="Times New Roman"/>
          <w:sz w:val="24"/>
          <w:szCs w:val="24"/>
        </w:rPr>
        <w:t xml:space="preserve"> The Contractor</w:t>
      </w:r>
      <w:r w:rsidR="007411EC">
        <w:rPr>
          <w:rFonts w:ascii="Times New Roman" w:hAnsi="Times New Roman" w:cs="Times New Roman"/>
          <w:sz w:val="24"/>
          <w:szCs w:val="24"/>
        </w:rPr>
        <w:t>’</w:t>
      </w:r>
      <w:r w:rsidR="001B193D">
        <w:rPr>
          <w:rFonts w:ascii="Times New Roman" w:hAnsi="Times New Roman" w:cs="Times New Roman"/>
          <w:sz w:val="24"/>
          <w:szCs w:val="24"/>
        </w:rPr>
        <w:t xml:space="preserve">s </w:t>
      </w:r>
      <w:r>
        <w:rPr>
          <w:rFonts w:ascii="Times New Roman" w:hAnsi="Times New Roman" w:cs="Times New Roman"/>
          <w:sz w:val="24"/>
          <w:szCs w:val="24"/>
        </w:rPr>
        <w:t>Form is, with the exceptions noted herein, acceptable to the Government. Nonetheless, because the Government cannot accept certain standard clauses that may appear in, or be incorporated by reference into, the Contractor</w:t>
      </w:r>
      <w:r w:rsidR="007411EC">
        <w:rPr>
          <w:rFonts w:ascii="Times New Roman" w:hAnsi="Times New Roman" w:cs="Times New Roman"/>
          <w:sz w:val="24"/>
          <w:szCs w:val="24"/>
        </w:rPr>
        <w:t>’</w:t>
      </w:r>
      <w:r w:rsidR="00FC71BD">
        <w:rPr>
          <w:rFonts w:ascii="Times New Roman" w:hAnsi="Times New Roman" w:cs="Times New Roman"/>
          <w:sz w:val="24"/>
          <w:szCs w:val="24"/>
        </w:rPr>
        <w:t xml:space="preserve">s Form, and in consideration of the convenience of using that form, and this form, without the necessity of specifically negotiating a separate contract document, the Government and the Contractor specifically agree that, notwithstanding any provisions </w:t>
      </w:r>
      <w:r w:rsidR="00FC71BD">
        <w:rPr>
          <w:rFonts w:ascii="Times New Roman" w:hAnsi="Times New Roman" w:cs="Times New Roman"/>
          <w:sz w:val="24"/>
          <w:szCs w:val="24"/>
        </w:rPr>
        <w:lastRenderedPageBreak/>
        <w:t>appearing in or incorporated by reference into the attached Contractor</w:t>
      </w:r>
      <w:r w:rsidR="007411EC">
        <w:rPr>
          <w:rFonts w:ascii="Times New Roman" w:hAnsi="Times New Roman" w:cs="Times New Roman"/>
          <w:sz w:val="24"/>
          <w:szCs w:val="24"/>
        </w:rPr>
        <w:t>’</w:t>
      </w:r>
      <w:r w:rsidR="00FC71BD">
        <w:rPr>
          <w:rFonts w:ascii="Times New Roman" w:hAnsi="Times New Roman" w:cs="Times New Roman"/>
          <w:sz w:val="24"/>
          <w:szCs w:val="24"/>
        </w:rPr>
        <w:t>s Form, none of the following provisions shall have any effect or be enforceable against the Government:</w:t>
      </w:r>
    </w:p>
    <w:p w14:paraId="0BAE45FC" w14:textId="77777777" w:rsidR="001B193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47C00">
        <w:rPr>
          <w:rFonts w:ascii="Times New Roman" w:hAnsi="Times New Roman" w:cs="Times New Roman"/>
          <w:sz w:val="24"/>
          <w:szCs w:val="24"/>
        </w:rPr>
        <w:t>Requiring the Government to maintain any type of insurance either for the Government</w:t>
      </w:r>
      <w:r w:rsidR="007411EC">
        <w:rPr>
          <w:rFonts w:ascii="Times New Roman" w:hAnsi="Times New Roman" w:cs="Times New Roman"/>
          <w:sz w:val="24"/>
          <w:szCs w:val="24"/>
        </w:rPr>
        <w:t>’</w:t>
      </w:r>
      <w:r w:rsidR="00447C00">
        <w:rPr>
          <w:rFonts w:ascii="Times New Roman" w:hAnsi="Times New Roman" w:cs="Times New Roman"/>
          <w:sz w:val="24"/>
          <w:szCs w:val="24"/>
        </w:rPr>
        <w:t>s benefit or the Contractor</w:t>
      </w:r>
      <w:r w:rsidR="007411EC">
        <w:rPr>
          <w:rFonts w:ascii="Times New Roman" w:hAnsi="Times New Roman" w:cs="Times New Roman"/>
          <w:sz w:val="24"/>
          <w:szCs w:val="24"/>
        </w:rPr>
        <w:t>’</w:t>
      </w:r>
      <w:r w:rsidR="00447C00">
        <w:rPr>
          <w:rFonts w:ascii="Times New Roman" w:hAnsi="Times New Roman" w:cs="Times New Roman"/>
          <w:sz w:val="24"/>
          <w:szCs w:val="24"/>
        </w:rPr>
        <w:t>s benefit;</w:t>
      </w:r>
    </w:p>
    <w:p w14:paraId="37BF98A8"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47C00">
        <w:rPr>
          <w:rFonts w:ascii="Times New Roman" w:hAnsi="Times New Roman" w:cs="Times New Roman"/>
          <w:sz w:val="24"/>
          <w:szCs w:val="24"/>
        </w:rPr>
        <w:t>Renewing or extending the Contract beyond the initial term or automatically continuing the contract period from term to term;</w:t>
      </w:r>
    </w:p>
    <w:p w14:paraId="4C504324"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47C00">
        <w:rPr>
          <w:rFonts w:ascii="Times New Roman" w:hAnsi="Times New Roman" w:cs="Times New Roman"/>
          <w:sz w:val="24"/>
          <w:szCs w:val="24"/>
        </w:rPr>
        <w:t>Requiring or stating that the terms of the Contractor</w:t>
      </w:r>
      <w:r w:rsidR="007411EC">
        <w:rPr>
          <w:rFonts w:ascii="Times New Roman" w:hAnsi="Times New Roman" w:cs="Times New Roman"/>
          <w:sz w:val="24"/>
          <w:szCs w:val="24"/>
        </w:rPr>
        <w:t>’</w:t>
      </w:r>
      <w:r w:rsidR="00447C00">
        <w:rPr>
          <w:rFonts w:ascii="Times New Roman" w:hAnsi="Times New Roman" w:cs="Times New Roman"/>
          <w:sz w:val="24"/>
          <w:szCs w:val="24"/>
        </w:rPr>
        <w:t>s Form shall prevail over the terms of this Addendum in the event of conflict or otherwise;</w:t>
      </w:r>
    </w:p>
    <w:p w14:paraId="3E2C9B50"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47C00">
        <w:rPr>
          <w:rFonts w:ascii="Times New Roman" w:hAnsi="Times New Roman" w:cs="Times New Roman"/>
          <w:sz w:val="24"/>
          <w:szCs w:val="24"/>
        </w:rPr>
        <w:t>Requiring the Government to indemnify, hold harmless, or defend the Contractor for third-party claims of any kind or waiving the Government</w:t>
      </w:r>
      <w:r w:rsidR="007411EC">
        <w:rPr>
          <w:rFonts w:ascii="Times New Roman" w:hAnsi="Times New Roman" w:cs="Times New Roman"/>
          <w:sz w:val="24"/>
          <w:szCs w:val="24"/>
        </w:rPr>
        <w:t>’</w:t>
      </w:r>
      <w:r w:rsidR="00447C00">
        <w:rPr>
          <w:rFonts w:ascii="Times New Roman" w:hAnsi="Times New Roman" w:cs="Times New Roman"/>
          <w:sz w:val="24"/>
          <w:szCs w:val="24"/>
        </w:rPr>
        <w:t>s sovereign immunity;</w:t>
      </w:r>
    </w:p>
    <w:p w14:paraId="504F20BB"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447C00">
        <w:rPr>
          <w:rFonts w:ascii="Times New Roman" w:hAnsi="Times New Roman" w:cs="Times New Roman"/>
          <w:sz w:val="24"/>
          <w:szCs w:val="24"/>
        </w:rPr>
        <w:t xml:space="preserve">Imposing interest or finance charges exceeding those </w:t>
      </w:r>
      <w:r w:rsidR="00037D09">
        <w:rPr>
          <w:rFonts w:ascii="Times New Roman" w:hAnsi="Times New Roman" w:cs="Times New Roman"/>
          <w:sz w:val="24"/>
          <w:szCs w:val="24"/>
        </w:rPr>
        <w:t>permitted by Va. Code § 2.2-4352, concerning prompt payment;</w:t>
      </w:r>
    </w:p>
    <w:p w14:paraId="06A78984" w14:textId="77777777" w:rsidR="00C94EF9"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037D09">
        <w:rPr>
          <w:rFonts w:ascii="Times New Roman" w:hAnsi="Times New Roman" w:cs="Times New Roman"/>
          <w:sz w:val="24"/>
          <w:szCs w:val="24"/>
        </w:rPr>
        <w:t>Requiring the application of the law of any state other than Virginia in interpreting or enforcing the Contract</w:t>
      </w:r>
      <w:r w:rsidR="00C94EF9">
        <w:rPr>
          <w:rFonts w:ascii="Times New Roman" w:hAnsi="Times New Roman" w:cs="Times New Roman"/>
          <w:sz w:val="24"/>
          <w:szCs w:val="24"/>
        </w:rPr>
        <w:t>;</w:t>
      </w:r>
    </w:p>
    <w:p w14:paraId="64534FCA" w14:textId="77777777" w:rsidR="00FC71BD" w:rsidRDefault="00C94EF9"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R</w:t>
      </w:r>
      <w:r w:rsidR="00037D09">
        <w:rPr>
          <w:rFonts w:ascii="Times New Roman" w:hAnsi="Times New Roman" w:cs="Times New Roman"/>
          <w:sz w:val="24"/>
          <w:szCs w:val="24"/>
        </w:rPr>
        <w:t xml:space="preserve">equiring or permitting that any dispute under the Contract be resolved in any court other than the Circuit Court of the </w:t>
      </w:r>
      <w:r w:rsidR="00037D09" w:rsidRPr="00037D09">
        <w:rPr>
          <w:rFonts w:ascii="Times New Roman" w:hAnsi="Times New Roman" w:cs="Times New Roman"/>
          <w:sz w:val="24"/>
          <w:szCs w:val="24"/>
          <w:highlight w:val="green"/>
        </w:rPr>
        <w:t>&lt;APPROPRIATE LOCALITY&gt;</w:t>
      </w:r>
      <w:r w:rsidR="00037D09">
        <w:rPr>
          <w:rFonts w:ascii="Times New Roman" w:hAnsi="Times New Roman" w:cs="Times New Roman"/>
          <w:sz w:val="24"/>
          <w:szCs w:val="24"/>
        </w:rPr>
        <w:t>, Virginia;</w:t>
      </w:r>
    </w:p>
    <w:p w14:paraId="6B28D31E" w14:textId="77777777" w:rsidR="00FC71BD" w:rsidRDefault="00C94EF9"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8</w:t>
      </w:r>
      <w:r w:rsidR="00FC71BD">
        <w:rPr>
          <w:rFonts w:ascii="Times New Roman" w:hAnsi="Times New Roman" w:cs="Times New Roman"/>
          <w:sz w:val="24"/>
          <w:szCs w:val="24"/>
        </w:rPr>
        <w:t>.</w:t>
      </w:r>
      <w:r w:rsidR="00FC71BD">
        <w:rPr>
          <w:rFonts w:ascii="Times New Roman" w:hAnsi="Times New Roman" w:cs="Times New Roman"/>
          <w:sz w:val="24"/>
          <w:szCs w:val="24"/>
        </w:rPr>
        <w:tab/>
      </w:r>
      <w:r w:rsidR="00037D09">
        <w:rPr>
          <w:rFonts w:ascii="Times New Roman" w:hAnsi="Times New Roman" w:cs="Times New Roman"/>
          <w:sz w:val="24"/>
          <w:szCs w:val="24"/>
        </w:rPr>
        <w:t>Requiring the City to pay liquidated damages, pay termination fees or charges, or make any payment for lost profits or lost revenues if the Contract is terminated before its ordinary term ends;</w:t>
      </w:r>
    </w:p>
    <w:p w14:paraId="183824D4"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C94EF9">
        <w:rPr>
          <w:rFonts w:ascii="Times New Roman" w:hAnsi="Times New Roman" w:cs="Times New Roman"/>
          <w:sz w:val="24"/>
          <w:szCs w:val="24"/>
        </w:rPr>
        <w:t>Requiring that the Contract be “accepted” or endorsed by the home office or by any other officer subsequent to signature by the Government</w:t>
      </w:r>
      <w:r w:rsidR="007411EC">
        <w:rPr>
          <w:rFonts w:ascii="Times New Roman" w:hAnsi="Times New Roman" w:cs="Times New Roman"/>
          <w:sz w:val="24"/>
          <w:szCs w:val="24"/>
        </w:rPr>
        <w:t>’</w:t>
      </w:r>
      <w:r w:rsidR="00C94EF9">
        <w:rPr>
          <w:rFonts w:ascii="Times New Roman" w:hAnsi="Times New Roman" w:cs="Times New Roman"/>
          <w:sz w:val="24"/>
          <w:szCs w:val="24"/>
        </w:rPr>
        <w:t>s duly authorized representative before the Contract is considered in effect;</w:t>
      </w:r>
    </w:p>
    <w:p w14:paraId="3CE9A777"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C94EF9">
        <w:rPr>
          <w:rFonts w:ascii="Times New Roman" w:hAnsi="Times New Roman" w:cs="Times New Roman"/>
          <w:sz w:val="24"/>
          <w:szCs w:val="24"/>
        </w:rPr>
        <w:t>Delaying the formation or effective date of the Contract beyond the date on which the Government</w:t>
      </w:r>
      <w:r w:rsidR="007411EC">
        <w:rPr>
          <w:rFonts w:ascii="Times New Roman" w:hAnsi="Times New Roman" w:cs="Times New Roman"/>
          <w:sz w:val="24"/>
          <w:szCs w:val="24"/>
        </w:rPr>
        <w:t>’</w:t>
      </w:r>
      <w:r w:rsidR="00C94EF9">
        <w:rPr>
          <w:rFonts w:ascii="Times New Roman" w:hAnsi="Times New Roman" w:cs="Times New Roman"/>
          <w:sz w:val="24"/>
          <w:szCs w:val="24"/>
        </w:rPr>
        <w:t>s duly authorized representative signs this Addendum;</w:t>
      </w:r>
    </w:p>
    <w:p w14:paraId="6ACA60E3"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072BAF">
        <w:rPr>
          <w:rFonts w:ascii="Times New Roman" w:hAnsi="Times New Roman" w:cs="Times New Roman"/>
          <w:sz w:val="24"/>
          <w:szCs w:val="24"/>
        </w:rPr>
        <w:t>Limiting or adding to the time period within which claims can be made or actions can be brought;</w:t>
      </w:r>
    </w:p>
    <w:p w14:paraId="70F3CA71"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072BAF">
        <w:rPr>
          <w:rFonts w:ascii="Times New Roman" w:hAnsi="Times New Roman" w:cs="Times New Roman"/>
          <w:sz w:val="24"/>
          <w:szCs w:val="24"/>
        </w:rPr>
        <w:t>Limiting the liability of the Contractor for property damage, personal injury, wrongful death, or infringement of intellectual property rights;</w:t>
      </w:r>
    </w:p>
    <w:p w14:paraId="53AA3322"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072BAF">
        <w:rPr>
          <w:rFonts w:ascii="Times New Roman" w:hAnsi="Times New Roman" w:cs="Times New Roman"/>
          <w:sz w:val="24"/>
          <w:szCs w:val="24"/>
        </w:rPr>
        <w:t>Permitting unilateral modification of the Contract by the Contractor or deeming the Government to agree to a modification of the Contract by means other than affirmatively signing a contract modification on paper;</w:t>
      </w:r>
    </w:p>
    <w:p w14:paraId="43787059"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072BAF">
        <w:rPr>
          <w:rFonts w:ascii="Times New Roman" w:hAnsi="Times New Roman" w:cs="Times New Roman"/>
          <w:sz w:val="24"/>
          <w:szCs w:val="24"/>
        </w:rPr>
        <w:t>Binding the Government to any arbitration or to the decision of any arbitration board, commission, panel, or other entity;</w:t>
      </w:r>
    </w:p>
    <w:p w14:paraId="7E7AEDBB"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072BAF">
        <w:rPr>
          <w:rFonts w:ascii="Times New Roman" w:hAnsi="Times New Roman" w:cs="Times New Roman"/>
          <w:sz w:val="24"/>
          <w:szCs w:val="24"/>
        </w:rPr>
        <w:t xml:space="preserve">Obligating the Government to pay amounts beyond the </w:t>
      </w:r>
      <w:r w:rsidR="00A71456">
        <w:rPr>
          <w:rFonts w:ascii="Times New Roman" w:hAnsi="Times New Roman" w:cs="Times New Roman"/>
          <w:sz w:val="24"/>
          <w:szCs w:val="24"/>
        </w:rPr>
        <w:t>contract amount specified in section (B) of this Addendum or any costs of collection or attorneys</w:t>
      </w:r>
      <w:r w:rsidR="007411EC">
        <w:rPr>
          <w:rFonts w:ascii="Times New Roman" w:hAnsi="Times New Roman" w:cs="Times New Roman"/>
          <w:sz w:val="24"/>
          <w:szCs w:val="24"/>
        </w:rPr>
        <w:t>’</w:t>
      </w:r>
      <w:r w:rsidR="00A71456">
        <w:rPr>
          <w:rFonts w:ascii="Times New Roman" w:hAnsi="Times New Roman" w:cs="Times New Roman"/>
          <w:sz w:val="24"/>
          <w:szCs w:val="24"/>
        </w:rPr>
        <w:t xml:space="preserve"> fees;</w:t>
      </w:r>
    </w:p>
    <w:p w14:paraId="4CFF123F"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ab/>
      </w:r>
      <w:r w:rsidR="00A71456">
        <w:rPr>
          <w:rFonts w:ascii="Times New Roman" w:hAnsi="Times New Roman" w:cs="Times New Roman"/>
          <w:sz w:val="24"/>
          <w:szCs w:val="24"/>
        </w:rPr>
        <w:t>Granting the Contractor a security interest in property of the Government;</w:t>
      </w:r>
    </w:p>
    <w:p w14:paraId="706BE9B4"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23573B">
        <w:rPr>
          <w:rFonts w:ascii="Times New Roman" w:hAnsi="Times New Roman" w:cs="Times New Roman"/>
          <w:sz w:val="24"/>
          <w:szCs w:val="24"/>
        </w:rPr>
        <w:t>Establishing a presumption of severe or irreparable harm to the Contractor by the actions or inactions of the Government or any officer, employee, or agent thereof, g</w:t>
      </w:r>
      <w:r w:rsidR="009002E8">
        <w:rPr>
          <w:rFonts w:ascii="Times New Roman" w:hAnsi="Times New Roman" w:cs="Times New Roman"/>
          <w:sz w:val="24"/>
          <w:szCs w:val="24"/>
        </w:rPr>
        <w:t>ranting the Contractor a right to an injunction against the Government</w:t>
      </w:r>
      <w:r w:rsidR="0023573B">
        <w:rPr>
          <w:rFonts w:ascii="Times New Roman" w:hAnsi="Times New Roman" w:cs="Times New Roman"/>
          <w:sz w:val="24"/>
          <w:szCs w:val="24"/>
        </w:rPr>
        <w:t>,</w:t>
      </w:r>
      <w:r w:rsidR="009002E8">
        <w:rPr>
          <w:rFonts w:ascii="Times New Roman" w:hAnsi="Times New Roman" w:cs="Times New Roman"/>
          <w:sz w:val="24"/>
          <w:szCs w:val="24"/>
        </w:rPr>
        <w:t xml:space="preserve"> or </w:t>
      </w:r>
      <w:r w:rsidR="0023573B">
        <w:rPr>
          <w:rFonts w:ascii="Times New Roman" w:hAnsi="Times New Roman" w:cs="Times New Roman"/>
          <w:sz w:val="24"/>
          <w:szCs w:val="24"/>
        </w:rPr>
        <w:t xml:space="preserve">granting </w:t>
      </w:r>
      <w:r w:rsidR="009002E8">
        <w:rPr>
          <w:rFonts w:ascii="Times New Roman" w:hAnsi="Times New Roman" w:cs="Times New Roman"/>
          <w:sz w:val="24"/>
          <w:szCs w:val="24"/>
        </w:rPr>
        <w:t>a right to any other form of equitable relief not authorized by the Constitution or laws of the Commonwealth of Virginia;</w:t>
      </w:r>
    </w:p>
    <w:p w14:paraId="76F19107"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9002E8">
        <w:rPr>
          <w:rFonts w:ascii="Times New Roman" w:hAnsi="Times New Roman" w:cs="Times New Roman"/>
          <w:sz w:val="24"/>
          <w:szCs w:val="24"/>
        </w:rPr>
        <w:t>Requiring the Government to keep confidential any records subject to disclosure under the Virginia Freedom of Information Act or with respect to which the Contractor has not complied with all requirements of Va</w:t>
      </w:r>
      <w:r w:rsidR="0023573B">
        <w:rPr>
          <w:rFonts w:ascii="Times New Roman" w:hAnsi="Times New Roman" w:cs="Times New Roman"/>
          <w:sz w:val="24"/>
          <w:szCs w:val="24"/>
        </w:rPr>
        <w:t>. Code § 2.2-4342;</w:t>
      </w:r>
    </w:p>
    <w:p w14:paraId="2C55B673"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23573B">
        <w:rPr>
          <w:rFonts w:ascii="Times New Roman" w:hAnsi="Times New Roman" w:cs="Times New Roman"/>
          <w:sz w:val="24"/>
          <w:szCs w:val="24"/>
        </w:rPr>
        <w:t>Limiting the Government</w:t>
      </w:r>
      <w:r w:rsidR="007411EC">
        <w:rPr>
          <w:rFonts w:ascii="Times New Roman" w:hAnsi="Times New Roman" w:cs="Times New Roman"/>
          <w:sz w:val="24"/>
          <w:szCs w:val="24"/>
        </w:rPr>
        <w:t>’</w:t>
      </w:r>
      <w:r w:rsidR="0023573B">
        <w:rPr>
          <w:rFonts w:ascii="Times New Roman" w:hAnsi="Times New Roman" w:cs="Times New Roman"/>
          <w:sz w:val="24"/>
          <w:szCs w:val="24"/>
        </w:rPr>
        <w:t>s selection and approval of counsel and approval of any settlement in any claim arising under the Contract and in which the Government or any of its officers, employees, or agents is a named party;</w:t>
      </w:r>
    </w:p>
    <w:p w14:paraId="6F452BD2"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A40190">
        <w:rPr>
          <w:rFonts w:ascii="Times New Roman" w:hAnsi="Times New Roman" w:cs="Times New Roman"/>
          <w:sz w:val="24"/>
          <w:szCs w:val="24"/>
        </w:rPr>
        <w:t>Requiring the Government to limit its rights or waive its remedies at law or in equity, including the right to a trial by jury;</w:t>
      </w:r>
    </w:p>
    <w:p w14:paraId="4BAF1385"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A40190">
        <w:rPr>
          <w:rFonts w:ascii="Times New Roman" w:hAnsi="Times New Roman" w:cs="Times New Roman"/>
          <w:sz w:val="24"/>
          <w:szCs w:val="24"/>
        </w:rPr>
        <w:t>Making any party a third-party beneficiary to the Contract;</w:t>
      </w:r>
    </w:p>
    <w:p w14:paraId="168CB574" w14:textId="77777777" w:rsidR="00FC71BD" w:rsidRDefault="00FC71BD"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5F5075">
        <w:rPr>
          <w:rFonts w:ascii="Times New Roman" w:hAnsi="Times New Roman" w:cs="Times New Roman"/>
          <w:sz w:val="24"/>
          <w:szCs w:val="24"/>
        </w:rPr>
        <w:t>Requiring any dispute resolution procedure other than in accordance with Va. Code § 2.2-4363; and</w:t>
      </w:r>
    </w:p>
    <w:p w14:paraId="2F19D857" w14:textId="77777777" w:rsidR="005F5075" w:rsidRDefault="005F5075" w:rsidP="006D086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Granting any right or incurring any obligation that is beyond the duly granted authority of the undersigned Government representative to grant or incur on behalf of the Government, or requiring the Government to violate any applicable law</w:t>
      </w:r>
      <w:r w:rsidR="00E932CD">
        <w:rPr>
          <w:rFonts w:ascii="Times New Roman" w:hAnsi="Times New Roman" w:cs="Times New Roman"/>
          <w:sz w:val="24"/>
          <w:szCs w:val="24"/>
        </w:rPr>
        <w:t xml:space="preserve"> or</w:t>
      </w:r>
      <w:r>
        <w:rPr>
          <w:rFonts w:ascii="Times New Roman" w:hAnsi="Times New Roman" w:cs="Times New Roman"/>
          <w:sz w:val="24"/>
          <w:szCs w:val="24"/>
        </w:rPr>
        <w:t xml:space="preserve"> regulation</w:t>
      </w:r>
      <w:r w:rsidR="00E932CD">
        <w:rPr>
          <w:rFonts w:ascii="Times New Roman" w:hAnsi="Times New Roman" w:cs="Times New Roman"/>
          <w:sz w:val="24"/>
          <w:szCs w:val="24"/>
        </w:rPr>
        <w:t>.</w:t>
      </w:r>
    </w:p>
    <w:p w14:paraId="0D8D5A19" w14:textId="77777777" w:rsidR="00B33693" w:rsidRDefault="00E932CD" w:rsidP="006D086B">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968DC">
        <w:rPr>
          <w:rFonts w:ascii="Times New Roman" w:hAnsi="Times New Roman" w:cs="Times New Roman"/>
          <w:b/>
          <w:sz w:val="24"/>
          <w:szCs w:val="24"/>
        </w:rPr>
        <w:t>Mandatory Contractual Provisions</w:t>
      </w:r>
      <w:r w:rsidR="00F940BF">
        <w:rPr>
          <w:rFonts w:ascii="Times New Roman" w:hAnsi="Times New Roman" w:cs="Times New Roman"/>
          <w:b/>
          <w:sz w:val="24"/>
          <w:szCs w:val="24"/>
        </w:rPr>
        <w:t xml:space="preserve">. </w:t>
      </w:r>
      <w:r>
        <w:rPr>
          <w:rFonts w:ascii="Times New Roman" w:hAnsi="Times New Roman" w:cs="Times New Roman"/>
          <w:sz w:val="24"/>
          <w:szCs w:val="24"/>
        </w:rPr>
        <w:t>The Government and the Contractor agree that</w:t>
      </w:r>
      <w:r w:rsidR="00BF2011">
        <w:rPr>
          <w:rFonts w:ascii="Times New Roman" w:hAnsi="Times New Roman" w:cs="Times New Roman"/>
          <w:sz w:val="24"/>
          <w:szCs w:val="24"/>
        </w:rPr>
        <w:t xml:space="preserve">, because the Virginia Public Procurement Act </w:t>
      </w:r>
      <w:r w:rsidR="00B510DE">
        <w:rPr>
          <w:rFonts w:ascii="Times New Roman" w:hAnsi="Times New Roman" w:cs="Times New Roman"/>
          <w:sz w:val="24"/>
          <w:szCs w:val="24"/>
        </w:rPr>
        <w:t>mandates that certain contractual provisions be included in each contract, the cont</w:t>
      </w:r>
      <w:r w:rsidR="00D968DC">
        <w:rPr>
          <w:rFonts w:ascii="Times New Roman" w:hAnsi="Times New Roman" w:cs="Times New Roman"/>
          <w:sz w:val="24"/>
          <w:szCs w:val="24"/>
        </w:rPr>
        <w:t xml:space="preserve">ractual provisions mandated by Va. Code §§ </w:t>
      </w:r>
      <w:r w:rsidR="00B33693">
        <w:rPr>
          <w:rFonts w:ascii="Times New Roman" w:hAnsi="Times New Roman" w:cs="Times New Roman"/>
          <w:sz w:val="24"/>
          <w:szCs w:val="24"/>
        </w:rPr>
        <w:t>2.2-4311</w:t>
      </w:r>
      <w:r w:rsidR="00D968DC">
        <w:rPr>
          <w:rFonts w:ascii="Times New Roman" w:hAnsi="Times New Roman" w:cs="Times New Roman"/>
          <w:sz w:val="24"/>
          <w:szCs w:val="24"/>
        </w:rPr>
        <w:t xml:space="preserve"> (i.e., nondiscrimination requirement for contracts above $10,000), </w:t>
      </w:r>
      <w:r w:rsidR="00B33693">
        <w:rPr>
          <w:rFonts w:ascii="Times New Roman" w:hAnsi="Times New Roman" w:cs="Times New Roman"/>
          <w:sz w:val="24"/>
          <w:szCs w:val="24"/>
        </w:rPr>
        <w:t>2.2-4311.1</w:t>
      </w:r>
      <w:r w:rsidR="00D968DC">
        <w:rPr>
          <w:rFonts w:ascii="Times New Roman" w:hAnsi="Times New Roman" w:cs="Times New Roman"/>
          <w:sz w:val="24"/>
          <w:szCs w:val="24"/>
        </w:rPr>
        <w:t xml:space="preserve"> (i.e., compliance with federal immigration law), </w:t>
      </w:r>
      <w:r w:rsidR="00B33693">
        <w:rPr>
          <w:rFonts w:ascii="Times New Roman" w:hAnsi="Times New Roman" w:cs="Times New Roman"/>
          <w:sz w:val="24"/>
          <w:szCs w:val="24"/>
        </w:rPr>
        <w:t>2.2-4311.2</w:t>
      </w:r>
      <w:r w:rsidR="00D968DC">
        <w:rPr>
          <w:rFonts w:ascii="Times New Roman" w:hAnsi="Times New Roman" w:cs="Times New Roman"/>
          <w:sz w:val="24"/>
          <w:szCs w:val="24"/>
        </w:rPr>
        <w:t xml:space="preserve"> (i.e., authorization to transact business in Virginia, if legally required), </w:t>
      </w:r>
      <w:r w:rsidR="00B33693">
        <w:rPr>
          <w:rFonts w:ascii="Times New Roman" w:hAnsi="Times New Roman" w:cs="Times New Roman"/>
          <w:sz w:val="24"/>
          <w:szCs w:val="24"/>
        </w:rPr>
        <w:t>2.2-4312</w:t>
      </w:r>
      <w:r w:rsidR="00D968DC">
        <w:rPr>
          <w:rFonts w:ascii="Times New Roman" w:hAnsi="Times New Roman" w:cs="Times New Roman"/>
          <w:sz w:val="24"/>
          <w:szCs w:val="24"/>
        </w:rPr>
        <w:t xml:space="preserve"> (i.e., drug-free workplace requirement for contracts above $10,000), </w:t>
      </w:r>
      <w:r w:rsidR="00B33693">
        <w:rPr>
          <w:rFonts w:ascii="Times New Roman" w:hAnsi="Times New Roman" w:cs="Times New Roman"/>
          <w:sz w:val="24"/>
          <w:szCs w:val="24"/>
        </w:rPr>
        <w:t>2.2-4354</w:t>
      </w:r>
      <w:r w:rsidR="00D968DC">
        <w:rPr>
          <w:rFonts w:ascii="Times New Roman" w:hAnsi="Times New Roman" w:cs="Times New Roman"/>
          <w:sz w:val="24"/>
          <w:szCs w:val="24"/>
        </w:rPr>
        <w:t xml:space="preserve"> (i.e., requirement to pay subcontractors), </w:t>
      </w:r>
      <w:r w:rsidR="00B33693">
        <w:rPr>
          <w:rFonts w:ascii="Times New Roman" w:hAnsi="Times New Roman" w:cs="Times New Roman"/>
          <w:sz w:val="24"/>
          <w:szCs w:val="24"/>
        </w:rPr>
        <w:t>2.2-4363</w:t>
      </w:r>
      <w:r w:rsidR="00D968DC">
        <w:rPr>
          <w:rFonts w:ascii="Times New Roman" w:hAnsi="Times New Roman" w:cs="Times New Roman"/>
          <w:sz w:val="24"/>
          <w:szCs w:val="24"/>
        </w:rPr>
        <w:t xml:space="preserve"> (i.e., procedure for filing claims), and </w:t>
      </w:r>
      <w:r w:rsidR="00B33693">
        <w:rPr>
          <w:rFonts w:ascii="Times New Roman" w:hAnsi="Times New Roman" w:cs="Times New Roman"/>
          <w:sz w:val="24"/>
          <w:szCs w:val="24"/>
        </w:rPr>
        <w:t>2.2-4372(D)</w:t>
      </w:r>
      <w:r w:rsidR="00D968DC">
        <w:rPr>
          <w:rFonts w:ascii="Times New Roman" w:hAnsi="Times New Roman" w:cs="Times New Roman"/>
          <w:sz w:val="24"/>
          <w:szCs w:val="24"/>
        </w:rPr>
        <w:t xml:space="preserve"> (i.e., recovery of kickback payments). Pursuant to Va. Code § 2.2-4343.1(D), the Government does not discriminate against faith-based organizations.</w:t>
      </w:r>
    </w:p>
    <w:p w14:paraId="02C6386B" w14:textId="77777777" w:rsidR="00E932CD" w:rsidRDefault="00E31507" w:rsidP="006D086B">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F940BF">
        <w:rPr>
          <w:rFonts w:ascii="Times New Roman" w:hAnsi="Times New Roman" w:cs="Times New Roman"/>
          <w:b/>
          <w:sz w:val="24"/>
          <w:szCs w:val="24"/>
        </w:rPr>
        <w:t>Entire Agreement</w:t>
      </w:r>
      <w:r w:rsidR="00F940BF">
        <w:rPr>
          <w:rFonts w:ascii="Times New Roman" w:hAnsi="Times New Roman" w:cs="Times New Roman"/>
          <w:b/>
          <w:sz w:val="24"/>
          <w:szCs w:val="24"/>
        </w:rPr>
        <w:t xml:space="preserve">. </w:t>
      </w:r>
      <w:r>
        <w:rPr>
          <w:rFonts w:ascii="Times New Roman" w:hAnsi="Times New Roman" w:cs="Times New Roman"/>
          <w:sz w:val="24"/>
          <w:szCs w:val="24"/>
        </w:rPr>
        <w:t xml:space="preserve">This Contract constitutes the entire agreement between the Government and the Contractor and may not be waived or modified except by </w:t>
      </w:r>
      <w:r w:rsidR="00F940BF">
        <w:rPr>
          <w:rFonts w:ascii="Times New Roman" w:hAnsi="Times New Roman" w:cs="Times New Roman"/>
          <w:sz w:val="24"/>
          <w:szCs w:val="24"/>
        </w:rPr>
        <w:t>written agreement between the Government and the Contractor.</w:t>
      </w:r>
    </w:p>
    <w:p w14:paraId="096F115A" w14:textId="77777777" w:rsidR="001B193D" w:rsidRDefault="001B193D" w:rsidP="003D12EE">
      <w:pPr>
        <w:spacing w:after="0" w:line="240" w:lineRule="auto"/>
        <w:jc w:val="both"/>
        <w:rPr>
          <w:rFonts w:ascii="Times New Roman" w:hAnsi="Times New Roman" w:cs="Times New Roman"/>
          <w:sz w:val="24"/>
          <w:szCs w:val="24"/>
        </w:rPr>
      </w:pPr>
    </w:p>
    <w:p w14:paraId="04F9712F" w14:textId="77777777" w:rsidR="00F940BF" w:rsidRDefault="00F940BF" w:rsidP="003D004F">
      <w:pPr>
        <w:spacing w:after="0" w:line="240" w:lineRule="auto"/>
        <w:jc w:val="center"/>
        <w:rPr>
          <w:rFonts w:ascii="Times New Roman" w:hAnsi="Times New Roman" w:cs="Times New Roman"/>
          <w:sz w:val="24"/>
          <w:szCs w:val="24"/>
        </w:rPr>
      </w:pPr>
      <w:r w:rsidRPr="00F940BF">
        <w:rPr>
          <w:rFonts w:ascii="Times New Roman" w:hAnsi="Times New Roman" w:cs="Times New Roman"/>
          <w:b/>
          <w:sz w:val="24"/>
          <w:szCs w:val="24"/>
        </w:rPr>
        <w:t>SIGNATURES ON FOLLOWING PAGE</w:t>
      </w:r>
      <w:r>
        <w:rPr>
          <w:rFonts w:ascii="Times New Roman" w:hAnsi="Times New Roman" w:cs="Times New Roman"/>
          <w:sz w:val="24"/>
          <w:szCs w:val="24"/>
        </w:rPr>
        <w:br w:type="page"/>
      </w:r>
    </w:p>
    <w:p w14:paraId="7077C71E" w14:textId="77777777" w:rsidR="0009335C" w:rsidRPr="0009335C" w:rsidRDefault="0009335C" w:rsidP="003D12EE">
      <w:pPr>
        <w:spacing w:after="0" w:line="240" w:lineRule="auto"/>
        <w:jc w:val="both"/>
        <w:rPr>
          <w:rFonts w:ascii="Times New Roman" w:hAnsi="Times New Roman" w:cs="Times New Roman"/>
          <w:sz w:val="28"/>
          <w:szCs w:val="24"/>
        </w:rPr>
      </w:pPr>
      <w:r w:rsidRPr="0009335C">
        <w:rPr>
          <w:rFonts w:ascii="Times New Roman" w:hAnsi="Times New Roman" w:cs="Times New Roman"/>
          <w:kern w:val="2"/>
          <w:sz w:val="24"/>
        </w:rPr>
        <w:lastRenderedPageBreak/>
        <w:t xml:space="preserve">IN WITNESS WHEREOF, the </w:t>
      </w:r>
      <w:r w:rsidR="00A21319">
        <w:rPr>
          <w:rFonts w:ascii="Times New Roman" w:hAnsi="Times New Roman" w:cs="Times New Roman"/>
          <w:kern w:val="2"/>
          <w:sz w:val="24"/>
        </w:rPr>
        <w:t>Government and the Contractor</w:t>
      </w:r>
      <w:r w:rsidRPr="0009335C">
        <w:rPr>
          <w:rFonts w:ascii="Times New Roman" w:hAnsi="Times New Roman" w:cs="Times New Roman"/>
          <w:kern w:val="2"/>
          <w:sz w:val="24"/>
        </w:rPr>
        <w:t xml:space="preserve"> have caused the Contract to be duly executed, intending thereby to be legally bound.</w:t>
      </w:r>
    </w:p>
    <w:p w14:paraId="3E1EBD8B" w14:textId="77777777" w:rsidR="00F940BF" w:rsidRDefault="00F940BF" w:rsidP="003D12EE">
      <w:pPr>
        <w:spacing w:after="0" w:line="240" w:lineRule="auto"/>
        <w:jc w:val="both"/>
        <w:rPr>
          <w:rFonts w:ascii="Times New Roman" w:hAnsi="Times New Roman" w:cs="Times New Roman"/>
          <w:sz w:val="24"/>
          <w:szCs w:val="24"/>
        </w:rPr>
      </w:pPr>
    </w:p>
    <w:p w14:paraId="3C5A42CE" w14:textId="77777777" w:rsidR="00673BB3" w:rsidRDefault="00673BB3" w:rsidP="003D12EE">
      <w:pPr>
        <w:spacing w:after="0" w:line="240" w:lineRule="auto"/>
        <w:jc w:val="both"/>
        <w:rPr>
          <w:rFonts w:ascii="Times New Roman" w:hAnsi="Times New Roman" w:cs="Times New Roman"/>
          <w:sz w:val="24"/>
          <w:szCs w:val="24"/>
        </w:rPr>
        <w:sectPr w:rsidR="00673BB3">
          <w:footerReference w:type="default" r:id="rId6"/>
          <w:pgSz w:w="12240" w:h="15840"/>
          <w:pgMar w:top="1440" w:right="1440" w:bottom="1440" w:left="1440" w:header="720" w:footer="720" w:gutter="0"/>
          <w:cols w:space="720"/>
          <w:docGrid w:linePitch="360"/>
        </w:sectPr>
      </w:pPr>
    </w:p>
    <w:p w14:paraId="6DC1B359" w14:textId="77777777" w:rsidR="0009335C" w:rsidRDefault="0009335C" w:rsidP="003D1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Contractor:</w:t>
      </w:r>
    </w:p>
    <w:p w14:paraId="3B0A475B" w14:textId="77777777" w:rsidR="0009335C" w:rsidRDefault="0009335C" w:rsidP="003D12EE">
      <w:pPr>
        <w:spacing w:after="0" w:line="240" w:lineRule="auto"/>
        <w:jc w:val="both"/>
        <w:rPr>
          <w:rFonts w:ascii="Times New Roman" w:hAnsi="Times New Roman" w:cs="Times New Roman"/>
          <w:sz w:val="24"/>
          <w:szCs w:val="24"/>
        </w:rPr>
      </w:pPr>
    </w:p>
    <w:p w14:paraId="146048CD" w14:textId="77777777" w:rsidR="0009335C" w:rsidRDefault="0009335C" w:rsidP="003D12EE">
      <w:pPr>
        <w:spacing w:after="0" w:line="240" w:lineRule="auto"/>
        <w:jc w:val="both"/>
        <w:rPr>
          <w:rFonts w:ascii="Times New Roman" w:hAnsi="Times New Roman" w:cs="Times New Roman"/>
          <w:sz w:val="24"/>
          <w:szCs w:val="24"/>
        </w:rPr>
      </w:pPr>
    </w:p>
    <w:p w14:paraId="4CD592AD" w14:textId="77777777" w:rsidR="0009335C"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 </w:t>
      </w:r>
      <w:r w:rsidR="0009335C" w:rsidRPr="00DA4247">
        <w:rPr>
          <w:rFonts w:ascii="Times New Roman" w:hAnsi="Times New Roman" w:cs="Times New Roman"/>
          <w:sz w:val="24"/>
          <w:szCs w:val="24"/>
          <w:u w:val="single"/>
        </w:rPr>
        <w:tab/>
      </w:r>
    </w:p>
    <w:p w14:paraId="3868C526" w14:textId="77777777" w:rsidR="0009335C" w:rsidRDefault="0009335C" w:rsidP="003D12EE">
      <w:pPr>
        <w:spacing w:after="0" w:line="240" w:lineRule="auto"/>
        <w:jc w:val="both"/>
        <w:rPr>
          <w:rFonts w:ascii="Times New Roman" w:hAnsi="Times New Roman" w:cs="Times New Roman"/>
          <w:sz w:val="24"/>
          <w:szCs w:val="24"/>
        </w:rPr>
      </w:pPr>
    </w:p>
    <w:p w14:paraId="26601587" w14:textId="77777777" w:rsidR="00673BB3"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Printed Name: </w:t>
      </w:r>
      <w:r w:rsidRPr="00DA4247">
        <w:rPr>
          <w:rFonts w:ascii="Times New Roman" w:hAnsi="Times New Roman" w:cs="Times New Roman"/>
          <w:sz w:val="24"/>
          <w:szCs w:val="24"/>
          <w:u w:val="single"/>
        </w:rPr>
        <w:tab/>
      </w:r>
    </w:p>
    <w:p w14:paraId="4F26A3E6" w14:textId="77777777" w:rsidR="00673BB3" w:rsidRDefault="00673BB3" w:rsidP="003D12EE">
      <w:pPr>
        <w:spacing w:after="0" w:line="240" w:lineRule="auto"/>
        <w:jc w:val="both"/>
        <w:rPr>
          <w:rFonts w:ascii="Times New Roman" w:hAnsi="Times New Roman" w:cs="Times New Roman"/>
          <w:sz w:val="24"/>
          <w:szCs w:val="24"/>
        </w:rPr>
      </w:pPr>
    </w:p>
    <w:p w14:paraId="186A8FD0" w14:textId="77777777" w:rsidR="00673BB3"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Title: </w:t>
      </w:r>
      <w:r w:rsidRPr="00DA4247">
        <w:rPr>
          <w:rFonts w:ascii="Times New Roman" w:hAnsi="Times New Roman" w:cs="Times New Roman"/>
          <w:sz w:val="24"/>
          <w:szCs w:val="24"/>
          <w:u w:val="single"/>
        </w:rPr>
        <w:tab/>
      </w:r>
    </w:p>
    <w:p w14:paraId="4B1BEF8F" w14:textId="77777777" w:rsidR="00673BB3" w:rsidRDefault="00673BB3" w:rsidP="003D12EE">
      <w:pPr>
        <w:spacing w:after="0" w:line="240" w:lineRule="auto"/>
        <w:jc w:val="both"/>
        <w:rPr>
          <w:rFonts w:ascii="Times New Roman" w:hAnsi="Times New Roman" w:cs="Times New Roman"/>
          <w:sz w:val="24"/>
          <w:szCs w:val="24"/>
        </w:rPr>
      </w:pPr>
    </w:p>
    <w:p w14:paraId="09C2285B" w14:textId="77777777" w:rsidR="00673BB3"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Date: </w:t>
      </w:r>
      <w:r w:rsidRPr="00DA4247">
        <w:rPr>
          <w:rFonts w:ascii="Times New Roman" w:hAnsi="Times New Roman" w:cs="Times New Roman"/>
          <w:sz w:val="24"/>
          <w:szCs w:val="24"/>
          <w:u w:val="single"/>
        </w:rPr>
        <w:tab/>
      </w:r>
    </w:p>
    <w:p w14:paraId="7892D1A5" w14:textId="77777777" w:rsidR="00673BB3" w:rsidRDefault="00DA4247" w:rsidP="00673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column"/>
      </w:r>
      <w:r w:rsidR="00673BB3">
        <w:rPr>
          <w:rFonts w:ascii="Times New Roman" w:hAnsi="Times New Roman" w:cs="Times New Roman"/>
          <w:sz w:val="24"/>
          <w:szCs w:val="24"/>
        </w:rPr>
        <w:t>For the Government:</w:t>
      </w:r>
    </w:p>
    <w:p w14:paraId="338195B0" w14:textId="77777777" w:rsidR="00673BB3" w:rsidRDefault="00673BB3" w:rsidP="00673BB3">
      <w:pPr>
        <w:spacing w:after="0" w:line="240" w:lineRule="auto"/>
        <w:jc w:val="both"/>
        <w:rPr>
          <w:rFonts w:ascii="Times New Roman" w:hAnsi="Times New Roman" w:cs="Times New Roman"/>
          <w:sz w:val="24"/>
          <w:szCs w:val="24"/>
        </w:rPr>
      </w:pPr>
    </w:p>
    <w:p w14:paraId="0D584666" w14:textId="77777777" w:rsidR="00673BB3" w:rsidRDefault="00673BB3" w:rsidP="00673BB3">
      <w:pPr>
        <w:spacing w:after="0" w:line="240" w:lineRule="auto"/>
        <w:jc w:val="both"/>
        <w:rPr>
          <w:rFonts w:ascii="Times New Roman" w:hAnsi="Times New Roman" w:cs="Times New Roman"/>
          <w:sz w:val="24"/>
          <w:szCs w:val="24"/>
        </w:rPr>
      </w:pPr>
    </w:p>
    <w:p w14:paraId="0E917925" w14:textId="77777777" w:rsidR="00673BB3"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 </w:t>
      </w:r>
      <w:r w:rsidRPr="00DA4247">
        <w:rPr>
          <w:rFonts w:ascii="Times New Roman" w:hAnsi="Times New Roman" w:cs="Times New Roman"/>
          <w:sz w:val="24"/>
          <w:szCs w:val="24"/>
          <w:u w:val="single"/>
        </w:rPr>
        <w:tab/>
      </w:r>
    </w:p>
    <w:p w14:paraId="7DE13BDB" w14:textId="77777777" w:rsidR="00673BB3" w:rsidRDefault="00673BB3" w:rsidP="00673BB3">
      <w:pPr>
        <w:spacing w:after="0" w:line="240" w:lineRule="auto"/>
        <w:jc w:val="both"/>
        <w:rPr>
          <w:rFonts w:ascii="Times New Roman" w:hAnsi="Times New Roman" w:cs="Times New Roman"/>
          <w:sz w:val="24"/>
          <w:szCs w:val="24"/>
        </w:rPr>
      </w:pPr>
    </w:p>
    <w:p w14:paraId="44C24256" w14:textId="77777777" w:rsidR="00673BB3"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Printed Name: </w:t>
      </w:r>
      <w:r w:rsidRPr="00DA4247">
        <w:rPr>
          <w:rFonts w:ascii="Times New Roman" w:hAnsi="Times New Roman" w:cs="Times New Roman"/>
          <w:sz w:val="24"/>
          <w:szCs w:val="24"/>
          <w:u w:val="single"/>
        </w:rPr>
        <w:tab/>
      </w:r>
    </w:p>
    <w:p w14:paraId="6B77A7CB" w14:textId="77777777" w:rsidR="00673BB3" w:rsidRDefault="00673BB3" w:rsidP="00673BB3">
      <w:pPr>
        <w:spacing w:after="0" w:line="240" w:lineRule="auto"/>
        <w:jc w:val="both"/>
        <w:rPr>
          <w:rFonts w:ascii="Times New Roman" w:hAnsi="Times New Roman" w:cs="Times New Roman"/>
          <w:sz w:val="24"/>
          <w:szCs w:val="24"/>
        </w:rPr>
      </w:pPr>
    </w:p>
    <w:p w14:paraId="686D0CAE" w14:textId="77777777" w:rsidR="00673BB3" w:rsidRDefault="00673BB3" w:rsidP="00673BB3">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Title: </w:t>
      </w:r>
      <w:r w:rsidRPr="00DA4247">
        <w:rPr>
          <w:rFonts w:ascii="Times New Roman" w:hAnsi="Times New Roman" w:cs="Times New Roman"/>
          <w:sz w:val="24"/>
          <w:szCs w:val="24"/>
          <w:u w:val="single"/>
        </w:rPr>
        <w:tab/>
      </w:r>
    </w:p>
    <w:p w14:paraId="3A8C6BD1" w14:textId="77777777" w:rsidR="00673BB3" w:rsidRDefault="00673BB3" w:rsidP="00673BB3">
      <w:pPr>
        <w:spacing w:after="0" w:line="240" w:lineRule="auto"/>
        <w:jc w:val="both"/>
        <w:rPr>
          <w:rFonts w:ascii="Times New Roman" w:hAnsi="Times New Roman" w:cs="Times New Roman"/>
          <w:sz w:val="24"/>
          <w:szCs w:val="24"/>
        </w:rPr>
      </w:pPr>
    </w:p>
    <w:p w14:paraId="38110D63" w14:textId="77777777" w:rsidR="00673BB3" w:rsidRDefault="00673BB3" w:rsidP="00DA4247">
      <w:pPr>
        <w:tabs>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Date: </w:t>
      </w:r>
      <w:r w:rsidRPr="00DA4247">
        <w:rPr>
          <w:rFonts w:ascii="Times New Roman" w:hAnsi="Times New Roman" w:cs="Times New Roman"/>
          <w:sz w:val="24"/>
          <w:szCs w:val="24"/>
          <w:u w:val="single"/>
        </w:rPr>
        <w:tab/>
      </w:r>
    </w:p>
    <w:p w14:paraId="013B6E5A" w14:textId="77777777" w:rsidR="00673BB3" w:rsidRDefault="00673BB3" w:rsidP="00673BB3">
      <w:pPr>
        <w:tabs>
          <w:tab w:val="left" w:pos="4320"/>
        </w:tabs>
        <w:spacing w:after="0" w:line="240" w:lineRule="auto"/>
        <w:jc w:val="both"/>
        <w:rPr>
          <w:rFonts w:ascii="Times New Roman" w:hAnsi="Times New Roman" w:cs="Times New Roman"/>
          <w:sz w:val="24"/>
          <w:szCs w:val="24"/>
        </w:rPr>
      </w:pPr>
    </w:p>
    <w:p w14:paraId="60052EF0" w14:textId="77777777" w:rsidR="00DA4247" w:rsidRDefault="00DA4247" w:rsidP="00673BB3">
      <w:pPr>
        <w:tabs>
          <w:tab w:val="left" w:pos="4320"/>
        </w:tabs>
        <w:spacing w:after="0" w:line="240" w:lineRule="auto"/>
        <w:jc w:val="both"/>
        <w:rPr>
          <w:rFonts w:ascii="Times New Roman" w:hAnsi="Times New Roman" w:cs="Times New Roman"/>
          <w:sz w:val="24"/>
          <w:szCs w:val="24"/>
        </w:rPr>
        <w:sectPr w:rsidR="00DA4247" w:rsidSect="00673BB3">
          <w:type w:val="continuous"/>
          <w:pgSz w:w="12240" w:h="15840"/>
          <w:pgMar w:top="1440" w:right="1440" w:bottom="1440" w:left="1440" w:header="720" w:footer="720" w:gutter="0"/>
          <w:cols w:num="2" w:space="180"/>
          <w:docGrid w:linePitch="360"/>
        </w:sectPr>
      </w:pPr>
    </w:p>
    <w:p w14:paraId="41E68887" w14:textId="77777777" w:rsidR="00673BB3" w:rsidRDefault="00673BB3" w:rsidP="003D12EE">
      <w:pPr>
        <w:spacing w:after="0" w:line="240" w:lineRule="auto"/>
        <w:jc w:val="both"/>
        <w:rPr>
          <w:rFonts w:ascii="Times New Roman" w:hAnsi="Times New Roman" w:cs="Times New Roman"/>
          <w:sz w:val="24"/>
          <w:szCs w:val="24"/>
        </w:rPr>
      </w:pPr>
    </w:p>
    <w:p w14:paraId="44107218" w14:textId="77777777" w:rsidR="000435A1" w:rsidRDefault="000435A1" w:rsidP="003D12EE">
      <w:pPr>
        <w:spacing w:after="0" w:line="240" w:lineRule="auto"/>
        <w:jc w:val="both"/>
        <w:rPr>
          <w:rFonts w:ascii="Times New Roman" w:hAnsi="Times New Roman" w:cs="Times New Roman"/>
          <w:sz w:val="24"/>
          <w:szCs w:val="24"/>
        </w:rPr>
        <w:sectPr w:rsidR="000435A1" w:rsidSect="00673BB3">
          <w:type w:val="continuous"/>
          <w:pgSz w:w="12240" w:h="15840"/>
          <w:pgMar w:top="1440" w:right="1440" w:bottom="1440" w:left="1440" w:header="720" w:footer="720" w:gutter="0"/>
          <w:cols w:space="720"/>
          <w:docGrid w:linePitch="360"/>
        </w:sectPr>
      </w:pPr>
    </w:p>
    <w:p w14:paraId="45F5CE65" w14:textId="77777777" w:rsidR="00940418" w:rsidRPr="00940418" w:rsidRDefault="00940418" w:rsidP="00940418">
      <w:pPr>
        <w:widowControl w:val="0"/>
        <w:snapToGrid w:val="0"/>
        <w:spacing w:after="0" w:line="240" w:lineRule="auto"/>
        <w:jc w:val="center"/>
        <w:rPr>
          <w:rFonts w:ascii="Times New Roman" w:eastAsia="Times New Roman" w:hAnsi="Times New Roman" w:cs="Times New Roman"/>
          <w:b/>
          <w:sz w:val="24"/>
        </w:rPr>
      </w:pPr>
      <w:r w:rsidRPr="00940418">
        <w:rPr>
          <w:rFonts w:ascii="Times New Roman" w:eastAsia="Times New Roman" w:hAnsi="Times New Roman" w:cs="Times New Roman"/>
          <w:b/>
          <w:sz w:val="24"/>
        </w:rPr>
        <w:lastRenderedPageBreak/>
        <w:t>SUPPLEMENTAL CONDITIONS FOR INFORMATION TECHNOLOGY PURCHASES</w:t>
      </w:r>
    </w:p>
    <w:p w14:paraId="01FBE411"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rPr>
      </w:pPr>
    </w:p>
    <w:p w14:paraId="37691ED1" w14:textId="77777777" w:rsidR="00940418" w:rsidRPr="00940418" w:rsidRDefault="00940418" w:rsidP="00940418">
      <w:pPr>
        <w:widowControl w:val="0"/>
        <w:snapToGrid w:val="0"/>
        <w:spacing w:after="0" w:line="240" w:lineRule="auto"/>
        <w:ind w:left="360" w:hanging="360"/>
        <w:jc w:val="both"/>
        <w:rPr>
          <w:rFonts w:ascii="Times New Roman" w:eastAsia="Times New Roman" w:hAnsi="Times New Roman" w:cs="Times New Roman"/>
          <w:sz w:val="24"/>
        </w:rPr>
      </w:pPr>
      <w:r w:rsidRPr="00940418">
        <w:rPr>
          <w:rFonts w:ascii="Times New Roman" w:eastAsia="Times New Roman" w:hAnsi="Times New Roman" w:cs="Times New Roman"/>
          <w:sz w:val="24"/>
        </w:rPr>
        <w:t>A.</w:t>
      </w:r>
      <w:r w:rsidRPr="00940418">
        <w:rPr>
          <w:rFonts w:ascii="Times New Roman" w:eastAsia="Times New Roman" w:hAnsi="Times New Roman" w:cs="Times New Roman"/>
          <w:sz w:val="24"/>
        </w:rPr>
        <w:tab/>
      </w:r>
      <w:r w:rsidRPr="00940418">
        <w:rPr>
          <w:rFonts w:ascii="Times New Roman" w:eastAsia="Times New Roman" w:hAnsi="Times New Roman" w:cs="Times New Roman"/>
          <w:b/>
          <w:sz w:val="24"/>
        </w:rPr>
        <w:t>Applicability and Terminology.</w:t>
      </w:r>
      <w:r w:rsidRPr="00940418">
        <w:rPr>
          <w:rFonts w:ascii="Times New Roman" w:eastAsia="Times New Roman" w:hAnsi="Times New Roman" w:cs="Times New Roman"/>
          <w:sz w:val="24"/>
        </w:rPr>
        <w:t xml:space="preserve"> </w:t>
      </w:r>
      <w:r w:rsidRPr="00940418">
        <w:rPr>
          <w:rFonts w:ascii="Times New Roman" w:eastAsia="Times New Roman" w:hAnsi="Times New Roman" w:cs="Times New Roman"/>
          <w:sz w:val="24"/>
          <w:szCs w:val="24"/>
        </w:rPr>
        <w:t>These Supplemental Conditions, together with the Addendum and the Contractor</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Form, govern the use, maintenance, and support of any and all software licensed by the Government under the Contract.</w:t>
      </w:r>
      <w:r w:rsidRPr="00940418">
        <w:rPr>
          <w:rFonts w:ascii="Times New Roman" w:eastAsia="Times New Roman" w:hAnsi="Times New Roman" w:cs="Times New Roman"/>
          <w:sz w:val="24"/>
        </w:rPr>
        <w:t xml:space="preserve"> The terms “Client,” “Customer,” “You,” or like terms used in the Contract mean the Government, acting through its duly authorized officers, employees, and agents. The term “Software” means any software to which the Contractor</w:t>
      </w:r>
      <w:r w:rsidR="007411EC">
        <w:rPr>
          <w:rFonts w:ascii="Times New Roman" w:eastAsia="Times New Roman" w:hAnsi="Times New Roman" w:cs="Times New Roman"/>
          <w:sz w:val="24"/>
        </w:rPr>
        <w:t>’</w:t>
      </w:r>
      <w:r w:rsidRPr="00940418">
        <w:rPr>
          <w:rFonts w:ascii="Times New Roman" w:eastAsia="Times New Roman" w:hAnsi="Times New Roman" w:cs="Times New Roman"/>
          <w:sz w:val="24"/>
        </w:rPr>
        <w:t>s Form grants a license.</w:t>
      </w:r>
      <w:r w:rsidRPr="00940418">
        <w:rPr>
          <w:rFonts w:ascii="Times New Roman" w:eastAsia="Times New Roman" w:hAnsi="Times New Roman" w:cs="Times New Roman"/>
          <w:sz w:val="24"/>
          <w:szCs w:val="24"/>
        </w:rPr>
        <w:t xml:space="preserve"> Any license of the Software shall be deemed to be held by the Government.</w:t>
      </w:r>
    </w:p>
    <w:p w14:paraId="56D00C12"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rPr>
      </w:pPr>
    </w:p>
    <w:p w14:paraId="066BFEB6" w14:textId="77777777" w:rsidR="00940418" w:rsidRPr="00940418" w:rsidRDefault="00940418" w:rsidP="00940418">
      <w:pPr>
        <w:widowControl w:val="0"/>
        <w:snapToGrid w:val="0"/>
        <w:spacing w:after="0" w:line="240" w:lineRule="auto"/>
        <w:ind w:left="360" w:hanging="360"/>
        <w:jc w:val="both"/>
        <w:rPr>
          <w:rFonts w:ascii="Times New Roman" w:eastAsia="Times New Roman" w:hAnsi="Times New Roman" w:cs="Times New Roman"/>
          <w:kern w:val="2"/>
          <w:sz w:val="24"/>
        </w:rPr>
      </w:pPr>
      <w:r w:rsidRPr="00940418">
        <w:rPr>
          <w:rFonts w:ascii="Times New Roman" w:eastAsia="Times New Roman" w:hAnsi="Times New Roman" w:cs="Times New Roman"/>
          <w:sz w:val="24"/>
        </w:rPr>
        <w:t>B.</w:t>
      </w:r>
      <w:r w:rsidRPr="00940418">
        <w:rPr>
          <w:rFonts w:ascii="Times New Roman" w:eastAsia="Times New Roman" w:hAnsi="Times New Roman" w:cs="Times New Roman"/>
          <w:sz w:val="24"/>
        </w:rPr>
        <w:tab/>
      </w:r>
      <w:r w:rsidRPr="00940418">
        <w:rPr>
          <w:rFonts w:ascii="Times New Roman" w:eastAsia="Times New Roman" w:hAnsi="Times New Roman" w:cs="Times New Roman"/>
          <w:b/>
          <w:sz w:val="24"/>
        </w:rPr>
        <w:t>Additional Exceptions to Contractor</w:t>
      </w:r>
      <w:r w:rsidR="007411EC">
        <w:rPr>
          <w:rFonts w:ascii="Times New Roman" w:eastAsia="Times New Roman" w:hAnsi="Times New Roman" w:cs="Times New Roman"/>
          <w:b/>
          <w:sz w:val="24"/>
        </w:rPr>
        <w:t>’</w:t>
      </w:r>
      <w:r w:rsidRPr="00940418">
        <w:rPr>
          <w:rFonts w:ascii="Times New Roman" w:eastAsia="Times New Roman" w:hAnsi="Times New Roman" w:cs="Times New Roman"/>
          <w:b/>
          <w:sz w:val="24"/>
        </w:rPr>
        <w:t>s Form.</w:t>
      </w:r>
      <w:r w:rsidRPr="00940418">
        <w:rPr>
          <w:rFonts w:ascii="Times New Roman" w:eastAsia="Times New Roman" w:hAnsi="Times New Roman" w:cs="Times New Roman"/>
          <w:sz w:val="24"/>
        </w:rPr>
        <w:t xml:space="preserve"> In addition to the exceptions noted in paragraph C of the Addendum and </w:t>
      </w:r>
      <w:r w:rsidRPr="00940418">
        <w:rPr>
          <w:rFonts w:ascii="Times New Roman" w:eastAsia="Times New Roman" w:hAnsi="Times New Roman" w:cs="Times New Roman"/>
          <w:kern w:val="2"/>
          <w:sz w:val="24"/>
        </w:rPr>
        <w:t>notwithstanding any provisions appearing in the Contractor</w:t>
      </w:r>
      <w:r w:rsidR="007411EC">
        <w:rPr>
          <w:rFonts w:ascii="Times New Roman" w:eastAsia="Times New Roman" w:hAnsi="Times New Roman" w:cs="Times New Roman"/>
          <w:kern w:val="2"/>
          <w:sz w:val="24"/>
        </w:rPr>
        <w:t>’</w:t>
      </w:r>
      <w:r w:rsidRPr="00940418">
        <w:rPr>
          <w:rFonts w:ascii="Times New Roman" w:eastAsia="Times New Roman" w:hAnsi="Times New Roman" w:cs="Times New Roman"/>
          <w:kern w:val="2"/>
          <w:sz w:val="24"/>
        </w:rPr>
        <w:t>s Form, none of the following provisions shall have any effect or be enforceable against the Government:</w:t>
      </w:r>
    </w:p>
    <w:p w14:paraId="78173C5E"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kern w:val="2"/>
          <w:sz w:val="24"/>
        </w:rPr>
      </w:pPr>
    </w:p>
    <w:p w14:paraId="2E73E174"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rPr>
        <w:t>1.</w:t>
      </w:r>
      <w:r w:rsidRPr="00940418">
        <w:rPr>
          <w:rFonts w:ascii="Times New Roman" w:eastAsia="Times New Roman" w:hAnsi="Times New Roman" w:cs="Times New Roman"/>
          <w:sz w:val="24"/>
        </w:rPr>
        <w:tab/>
      </w:r>
      <w:r w:rsidRPr="00940418">
        <w:rPr>
          <w:rFonts w:ascii="Times New Roman" w:eastAsia="Times New Roman" w:hAnsi="Times New Roman" w:cs="Times New Roman"/>
          <w:sz w:val="24"/>
          <w:szCs w:val="24"/>
        </w:rPr>
        <w:t>Permitting the Contractor to access any Government records or data, except pursuant to court order;</w:t>
      </w:r>
    </w:p>
    <w:p w14:paraId="2E9CE9FF"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54C9A0B8"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2.</w:t>
      </w:r>
      <w:r w:rsidRPr="00940418">
        <w:rPr>
          <w:rFonts w:ascii="Times New Roman" w:eastAsia="Times New Roman" w:hAnsi="Times New Roman" w:cs="Times New Roman"/>
          <w:sz w:val="24"/>
          <w:szCs w:val="24"/>
        </w:rPr>
        <w:tab/>
        <w:t>Permitting the Contractor to use any information provided by the Government except for the Contractor</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own internal administrative purposes;</w:t>
      </w:r>
    </w:p>
    <w:p w14:paraId="56279ED0"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490487F3"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3.</w:t>
      </w:r>
      <w:r w:rsidRPr="00940418">
        <w:rPr>
          <w:rFonts w:ascii="Times New Roman" w:eastAsia="Times New Roman" w:hAnsi="Times New Roman" w:cs="Times New Roman"/>
          <w:sz w:val="24"/>
          <w:szCs w:val="24"/>
        </w:rPr>
        <w:tab/>
        <w:t>Enforcing the United Nations Convention on Contracts for the International Sale of Goods and all other laws and international treaties or conventions relating to the sale of goods, which are hereby expressly disclaimed, except that Uniform Computer Information Transactions Act shall apply to this Contract only to the extent required by Va. Code § 59.1-501.15;</w:t>
      </w:r>
    </w:p>
    <w:p w14:paraId="4DE04ED1"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313C8417"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4.</w:t>
      </w:r>
      <w:r w:rsidRPr="00940418">
        <w:rPr>
          <w:rFonts w:ascii="Times New Roman" w:eastAsia="Times New Roman" w:hAnsi="Times New Roman" w:cs="Times New Roman"/>
          <w:sz w:val="24"/>
          <w:szCs w:val="24"/>
        </w:rPr>
        <w:tab/>
        <w:t>Requiring that the Government, which is tax exempt, be responsible for payment of any taxes, duties, or penalties;</w:t>
      </w:r>
    </w:p>
    <w:p w14:paraId="79A429DD"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29E6F660"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5.</w:t>
      </w:r>
      <w:r w:rsidRPr="00940418">
        <w:rPr>
          <w:rFonts w:ascii="Times New Roman" w:eastAsia="Times New Roman" w:hAnsi="Times New Roman" w:cs="Times New Roman"/>
          <w:sz w:val="24"/>
          <w:szCs w:val="24"/>
        </w:rPr>
        <w:tab/>
        <w:t>Requiring or construing that any provision in this Contract conveys any rights or interest in the Government</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data to the Contractor;</w:t>
      </w:r>
    </w:p>
    <w:p w14:paraId="1C869AB7"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72EA3026"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6.</w:t>
      </w:r>
      <w:r w:rsidRPr="00940418">
        <w:rPr>
          <w:rFonts w:ascii="Times New Roman" w:eastAsia="Times New Roman" w:hAnsi="Times New Roman" w:cs="Times New Roman"/>
          <w:sz w:val="24"/>
          <w:szCs w:val="24"/>
        </w:rPr>
        <w:tab/>
        <w:t>Permitting termination by the Contractor of the Contract or the licenses granted thereunder, or permitting suspension of services by the Contractor, except pursuant to an order from a court of competent jurisdiction;</w:t>
      </w:r>
    </w:p>
    <w:p w14:paraId="1D46218F"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26823940"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7.</w:t>
      </w:r>
      <w:r w:rsidRPr="00940418">
        <w:rPr>
          <w:rFonts w:ascii="Times New Roman" w:eastAsia="Times New Roman" w:hAnsi="Times New Roman" w:cs="Times New Roman"/>
          <w:sz w:val="24"/>
          <w:szCs w:val="24"/>
        </w:rPr>
        <w:tab/>
        <w:t>Defining “perpetual” license rights to have any meaning other than license rights that exist in perpetuity unless otherwise terminated in accordance with the applicable provisions of the Contract;</w:t>
      </w:r>
    </w:p>
    <w:p w14:paraId="6CDB1EF8"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2D3FFE51"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8.</w:t>
      </w:r>
      <w:r w:rsidRPr="00940418">
        <w:rPr>
          <w:rFonts w:ascii="Times New Roman" w:eastAsia="Times New Roman" w:hAnsi="Times New Roman" w:cs="Times New Roman"/>
          <w:sz w:val="24"/>
          <w:szCs w:val="24"/>
        </w:rPr>
        <w:tab/>
        <w:t>Permitting modification or replacement of the Contract pursuant to any new release, update, or upgrade of the Software or subsequent renewal of maintenance;</w:t>
      </w:r>
    </w:p>
    <w:p w14:paraId="0B0C2466"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6BDD0EA8"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9.</w:t>
      </w:r>
      <w:r w:rsidRPr="00940418">
        <w:rPr>
          <w:rFonts w:ascii="Times New Roman" w:eastAsia="Times New Roman" w:hAnsi="Times New Roman" w:cs="Times New Roman"/>
          <w:sz w:val="24"/>
          <w:szCs w:val="24"/>
        </w:rPr>
        <w:tab/>
        <w:t xml:space="preserve">Requiring purchase of a new release, update, or upgrade of the Software or subsequent renewal of maintenance in order for the Government to receive or maintain the benefits </w:t>
      </w:r>
      <w:r w:rsidRPr="00940418">
        <w:rPr>
          <w:rFonts w:ascii="Times New Roman" w:eastAsia="Times New Roman" w:hAnsi="Times New Roman" w:cs="Times New Roman"/>
          <w:sz w:val="24"/>
          <w:szCs w:val="24"/>
        </w:rPr>
        <w:lastRenderedPageBreak/>
        <w:t>of the Contractor</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indemnification of the Government against any claims of infringement on any third-party intellectual property rights; and</w:t>
      </w:r>
    </w:p>
    <w:p w14:paraId="1A882650"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74329876"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10.</w:t>
      </w:r>
      <w:r w:rsidRPr="00940418">
        <w:rPr>
          <w:rFonts w:ascii="Times New Roman" w:eastAsia="Times New Roman" w:hAnsi="Times New Roman" w:cs="Times New Roman"/>
          <w:sz w:val="24"/>
          <w:szCs w:val="24"/>
        </w:rPr>
        <w:tab/>
        <w:t>Granting the Contractor or an agent of the Contractor the right to audit or examine the books, records, or accounts of the Government.</w:t>
      </w:r>
    </w:p>
    <w:p w14:paraId="540FD90F"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7F06E764" w14:textId="77777777" w:rsidR="00940418" w:rsidRPr="00940418" w:rsidRDefault="00940418" w:rsidP="00940418">
      <w:pPr>
        <w:widowControl w:val="0"/>
        <w:snapToGrid w:val="0"/>
        <w:spacing w:after="0" w:line="240" w:lineRule="auto"/>
        <w:ind w:left="360" w:hanging="360"/>
        <w:jc w:val="both"/>
        <w:rPr>
          <w:rFonts w:ascii="Times New Roman" w:eastAsia="Times New Roman" w:hAnsi="Times New Roman" w:cs="Times New Roman"/>
          <w:kern w:val="2"/>
          <w:sz w:val="24"/>
        </w:rPr>
      </w:pPr>
      <w:r w:rsidRPr="00940418">
        <w:rPr>
          <w:rFonts w:ascii="Times New Roman" w:eastAsia="Times New Roman" w:hAnsi="Times New Roman" w:cs="Times New Roman"/>
          <w:sz w:val="24"/>
          <w:szCs w:val="24"/>
        </w:rPr>
        <w:t>C.</w:t>
      </w:r>
      <w:r w:rsidRPr="00940418">
        <w:rPr>
          <w:rFonts w:ascii="Times New Roman" w:eastAsia="Times New Roman" w:hAnsi="Times New Roman" w:cs="Times New Roman"/>
          <w:sz w:val="24"/>
          <w:szCs w:val="24"/>
        </w:rPr>
        <w:tab/>
      </w:r>
      <w:r w:rsidRPr="00940418">
        <w:rPr>
          <w:rFonts w:ascii="Times New Roman" w:eastAsia="Times New Roman" w:hAnsi="Times New Roman" w:cs="Times New Roman"/>
          <w:b/>
          <w:sz w:val="24"/>
          <w:szCs w:val="24"/>
        </w:rPr>
        <w:t>Requirements of Contractor.</w:t>
      </w:r>
      <w:r w:rsidRPr="00940418">
        <w:rPr>
          <w:rFonts w:ascii="Times New Roman" w:eastAsia="Times New Roman" w:hAnsi="Times New Roman" w:cs="Times New Roman"/>
          <w:sz w:val="24"/>
          <w:szCs w:val="24"/>
        </w:rPr>
        <w:t xml:space="preserve"> N</w:t>
      </w:r>
      <w:r w:rsidRPr="00940418">
        <w:rPr>
          <w:rFonts w:ascii="Times New Roman" w:eastAsia="Times New Roman" w:hAnsi="Times New Roman" w:cs="Times New Roman"/>
          <w:kern w:val="2"/>
          <w:sz w:val="24"/>
        </w:rPr>
        <w:t>otwithstanding any provisions appearing in the Contractor</w:t>
      </w:r>
      <w:r w:rsidR="007411EC">
        <w:rPr>
          <w:rFonts w:ascii="Times New Roman" w:eastAsia="Times New Roman" w:hAnsi="Times New Roman" w:cs="Times New Roman"/>
          <w:kern w:val="2"/>
          <w:sz w:val="24"/>
        </w:rPr>
        <w:t>’</w:t>
      </w:r>
      <w:r w:rsidRPr="00940418">
        <w:rPr>
          <w:rFonts w:ascii="Times New Roman" w:eastAsia="Times New Roman" w:hAnsi="Times New Roman" w:cs="Times New Roman"/>
          <w:kern w:val="2"/>
          <w:sz w:val="24"/>
        </w:rPr>
        <w:t>s Form, the Government and the Contractor further agree as follows:</w:t>
      </w:r>
    </w:p>
    <w:p w14:paraId="46E7EA74"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kern w:val="2"/>
          <w:sz w:val="24"/>
        </w:rPr>
      </w:pPr>
    </w:p>
    <w:p w14:paraId="4A1A392F"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1.</w:t>
      </w:r>
      <w:r w:rsidRPr="00940418">
        <w:rPr>
          <w:rFonts w:ascii="Times New Roman" w:eastAsia="Times New Roman" w:hAnsi="Times New Roman" w:cs="Times New Roman"/>
          <w:sz w:val="24"/>
          <w:szCs w:val="24"/>
        </w:rPr>
        <w:tab/>
        <w:t>The Contractor warrants that it is the owner of the Software or otherwise has the right to grant to the Government the license to use the Software granted hereunder without violating or infringing any law, rule, regulation, copyright, patent, trade secret, or other proprietary right of any third party.</w:t>
      </w:r>
    </w:p>
    <w:p w14:paraId="6B10A021"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77DC0CF1"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2.</w:t>
      </w:r>
      <w:r w:rsidRPr="00940418">
        <w:rPr>
          <w:rFonts w:ascii="Times New Roman" w:eastAsia="Times New Roman" w:hAnsi="Times New Roman" w:cs="Times New Roman"/>
          <w:sz w:val="24"/>
          <w:szCs w:val="24"/>
        </w:rPr>
        <w:tab/>
        <w:t>If the Contractor provides an update or upgrade subject to additional payment, the Government has the right to reject such update or upgrade.</w:t>
      </w:r>
    </w:p>
    <w:p w14:paraId="4FE97C9A"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4B5DEDF2"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3.</w:t>
      </w:r>
      <w:r w:rsidRPr="00940418">
        <w:rPr>
          <w:rFonts w:ascii="Times New Roman" w:eastAsia="Times New Roman" w:hAnsi="Times New Roman" w:cs="Times New Roman"/>
          <w:sz w:val="24"/>
          <w:szCs w:val="24"/>
        </w:rPr>
        <w:tab/>
        <w:t>The Contractor agrees to indemnify, defend and hold harmless the Government or its officers, employees, and agents (“Government</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Indemnified Parties”) from and against any and all third party claims, demands, proceedings, suits and actions, including any related liabilities, obligations, losses, damages, fines, judgments, settlements, expenses (including attorneys</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 xml:space="preserve"> and accountants</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 xml:space="preserve"> fees and disbursements) and costs (each, a “Claim” and collectively, “Claims”), incurred by, borne by or asserted against any of Government</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Indemnified Parties to the extent such Claims in any way relate to, arise out of or result from: (i) any intentional or willful conduct or negligence of any employee or subcontractor of the Contractor, (ii) any act or omission of any employee or subcontractor of the Contractor, (iii) breach of any representation, warranty or covenant of the Contractor contained herein, (iv) any defect in the Software, or (v) any actual or alleged infringement or misappropriation of any third party</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intellectual property rights by any of the Software.</w:t>
      </w:r>
    </w:p>
    <w:p w14:paraId="6D7E3A1F"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1E88B5F8" w14:textId="77777777" w:rsidR="00940418" w:rsidRPr="00940418" w:rsidRDefault="00940418" w:rsidP="00C70932">
      <w:pPr>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4.</w:t>
      </w:r>
      <w:r w:rsidRPr="00940418">
        <w:rPr>
          <w:rFonts w:ascii="Times New Roman" w:eastAsia="Times New Roman" w:hAnsi="Times New Roman" w:cs="Times New Roman"/>
          <w:sz w:val="24"/>
          <w:szCs w:val="24"/>
        </w:rPr>
        <w:tab/>
        <w:t>The Government may rely on independent contractors, acting on behalf of the Government, to perform functions requiring the use of and access to the Software. Nothing in the Contractor</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Form shall limit such third parties from using or accessing the Software in order to perform such functions.</w:t>
      </w:r>
    </w:p>
    <w:p w14:paraId="7DB9A48F"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55EB0E5D"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5.</w:t>
      </w:r>
      <w:r w:rsidRPr="00940418">
        <w:rPr>
          <w:rFonts w:ascii="Times New Roman" w:eastAsia="Times New Roman" w:hAnsi="Times New Roman" w:cs="Times New Roman"/>
          <w:sz w:val="24"/>
          <w:szCs w:val="24"/>
        </w:rPr>
        <w:tab/>
        <w:t>If any invention, work of authorship, or confidential information is developed exclusively by an employee, consultant, or third-party contractor or subcontractor of the Government during the performance of services by the Contractor, the Contractor shall have no ownership claim to such invention, work of authorship, or confidential information.</w:t>
      </w:r>
    </w:p>
    <w:p w14:paraId="3592EEE9"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60E4346A"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6.</w:t>
      </w:r>
      <w:r w:rsidRPr="00940418">
        <w:rPr>
          <w:rFonts w:ascii="Times New Roman" w:eastAsia="Times New Roman" w:hAnsi="Times New Roman" w:cs="Times New Roman"/>
          <w:sz w:val="24"/>
          <w:szCs w:val="24"/>
        </w:rPr>
        <w:tab/>
        <w:t>Any travel expenses incurred by the Contractor in the course of performing the services must be preapproved by the Government and shall be reimbursed only in accordance with the Government</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travel procedures.</w:t>
      </w:r>
    </w:p>
    <w:p w14:paraId="2DBBA332"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12708318" w14:textId="77777777" w:rsidR="00940418" w:rsidRPr="00940418" w:rsidRDefault="00940418" w:rsidP="00C70932">
      <w:pPr>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lastRenderedPageBreak/>
        <w:t>7.</w:t>
      </w:r>
      <w:r w:rsidRPr="00940418">
        <w:rPr>
          <w:rFonts w:ascii="Times New Roman" w:eastAsia="Times New Roman" w:hAnsi="Times New Roman" w:cs="Times New Roman"/>
          <w:sz w:val="24"/>
          <w:szCs w:val="24"/>
        </w:rPr>
        <w:tab/>
        <w:t>The Government may require that the Contractor</w:t>
      </w:r>
      <w:r w:rsidR="007411EC">
        <w:rPr>
          <w:rFonts w:ascii="Times New Roman" w:eastAsia="Times New Roman" w:hAnsi="Times New Roman" w:cs="Times New Roman"/>
          <w:sz w:val="24"/>
          <w:szCs w:val="24"/>
        </w:rPr>
        <w:t>’</w:t>
      </w:r>
      <w:r w:rsidRPr="00940418">
        <w:rPr>
          <w:rFonts w:ascii="Times New Roman" w:eastAsia="Times New Roman" w:hAnsi="Times New Roman" w:cs="Times New Roman"/>
          <w:sz w:val="24"/>
          <w:szCs w:val="24"/>
        </w:rPr>
        <w:t>s personnel submit to a criminal</w:t>
      </w:r>
      <w:r w:rsidR="00C70932">
        <w:rPr>
          <w:rFonts w:ascii="Times New Roman" w:eastAsia="Times New Roman" w:hAnsi="Times New Roman" w:cs="Times New Roman"/>
          <w:sz w:val="24"/>
          <w:szCs w:val="24"/>
        </w:rPr>
        <w:t xml:space="preserve"> </w:t>
      </w:r>
      <w:r w:rsidRPr="00940418">
        <w:rPr>
          <w:rFonts w:ascii="Times New Roman" w:eastAsia="Times New Roman" w:hAnsi="Times New Roman" w:cs="Times New Roman"/>
          <w:sz w:val="24"/>
          <w:szCs w:val="24"/>
        </w:rPr>
        <w:t>background check prior to performance of any services under this Contract.</w:t>
      </w:r>
    </w:p>
    <w:p w14:paraId="0161DF9A"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22CBCD0C" w14:textId="77777777" w:rsidR="00940418" w:rsidRPr="00940418" w:rsidRDefault="00940418" w:rsidP="00940418">
      <w:pPr>
        <w:widowControl w:val="0"/>
        <w:snapToGrid w:val="0"/>
        <w:spacing w:after="0" w:line="240" w:lineRule="auto"/>
        <w:ind w:left="720" w:hanging="360"/>
        <w:jc w:val="both"/>
        <w:rPr>
          <w:rFonts w:ascii="Times New Roman" w:eastAsia="Times New Roman" w:hAnsi="Times New Roman" w:cs="Times New Roman"/>
          <w:sz w:val="24"/>
          <w:szCs w:val="24"/>
        </w:rPr>
      </w:pPr>
      <w:r w:rsidRPr="00940418">
        <w:rPr>
          <w:rFonts w:ascii="Times New Roman" w:eastAsia="Times New Roman" w:hAnsi="Times New Roman" w:cs="Times New Roman"/>
          <w:sz w:val="24"/>
          <w:szCs w:val="24"/>
        </w:rPr>
        <w:t>8.</w:t>
      </w:r>
      <w:r w:rsidRPr="00940418">
        <w:rPr>
          <w:rFonts w:ascii="Times New Roman" w:eastAsia="Times New Roman" w:hAnsi="Times New Roman" w:cs="Times New Roman"/>
          <w:sz w:val="24"/>
          <w:szCs w:val="24"/>
        </w:rPr>
        <w:tab/>
        <w:t>Payments for license fees, including subscription fees, and maintenance and support services may be made only to the Contractor. No software reseller or software publisher or licensor who is not the Contractor identified in the Contract is authorized to invoice the Government directly, and the Government will not pay any such invoices.</w:t>
      </w:r>
    </w:p>
    <w:p w14:paraId="7F85FE61"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527CBD58" w14:textId="77777777" w:rsidR="00940418" w:rsidRPr="00940418" w:rsidRDefault="00940418" w:rsidP="00940418">
      <w:pPr>
        <w:widowControl w:val="0"/>
        <w:snapToGrid w:val="0"/>
        <w:spacing w:after="0" w:line="240" w:lineRule="auto"/>
        <w:jc w:val="center"/>
        <w:rPr>
          <w:rFonts w:ascii="Times New Roman" w:eastAsia="Times New Roman" w:hAnsi="Times New Roman" w:cs="Times New Roman"/>
          <w:b/>
          <w:sz w:val="24"/>
          <w:szCs w:val="24"/>
        </w:rPr>
      </w:pPr>
      <w:r w:rsidRPr="00940418">
        <w:rPr>
          <w:rFonts w:ascii="Times New Roman" w:eastAsia="Times New Roman" w:hAnsi="Times New Roman" w:cs="Times New Roman"/>
          <w:b/>
          <w:sz w:val="24"/>
          <w:szCs w:val="24"/>
        </w:rPr>
        <w:t>END OF SUPPLEMENTAL CONDITIONS</w:t>
      </w:r>
    </w:p>
    <w:p w14:paraId="1678C2FF" w14:textId="77777777" w:rsidR="00940418" w:rsidRPr="00940418" w:rsidRDefault="00940418" w:rsidP="00940418">
      <w:pPr>
        <w:widowControl w:val="0"/>
        <w:snapToGrid w:val="0"/>
        <w:spacing w:after="0" w:line="240" w:lineRule="auto"/>
        <w:jc w:val="both"/>
        <w:rPr>
          <w:rFonts w:ascii="Times New Roman" w:eastAsia="Times New Roman" w:hAnsi="Times New Roman" w:cs="Times New Roman"/>
          <w:sz w:val="24"/>
          <w:szCs w:val="24"/>
        </w:rPr>
      </w:pPr>
    </w:p>
    <w:p w14:paraId="31DD64F0" w14:textId="77777777" w:rsidR="00940418" w:rsidRDefault="00940418" w:rsidP="00940418">
      <w:pPr>
        <w:widowControl w:val="0"/>
        <w:snapToGrid w:val="0"/>
        <w:spacing w:after="0" w:line="240" w:lineRule="auto"/>
        <w:jc w:val="both"/>
        <w:rPr>
          <w:rFonts w:ascii="Times New Roman" w:eastAsia="Times New Roman" w:hAnsi="Times New Roman" w:cs="Times New Roman"/>
          <w:sz w:val="24"/>
          <w:szCs w:val="24"/>
        </w:rPr>
        <w:sectPr w:rsidR="00940418" w:rsidSect="00E4117C">
          <w:footerReference w:type="default" r:id="rId7"/>
          <w:pgSz w:w="12240" w:h="15840"/>
          <w:pgMar w:top="1440" w:right="1440" w:bottom="1440" w:left="1440" w:header="720" w:footer="720" w:gutter="0"/>
          <w:pgNumType w:start="1"/>
          <w:cols w:space="720"/>
          <w:docGrid w:linePitch="360"/>
        </w:sectPr>
      </w:pPr>
    </w:p>
    <w:p w14:paraId="15761CCA" w14:textId="77777777" w:rsidR="00940418" w:rsidRPr="007911B4" w:rsidRDefault="00940418" w:rsidP="00940418">
      <w:pPr>
        <w:widowControl w:val="0"/>
        <w:snapToGrid w:val="0"/>
        <w:spacing w:after="0" w:line="240" w:lineRule="auto"/>
        <w:jc w:val="center"/>
        <w:rPr>
          <w:rFonts w:ascii="Times New Roman" w:eastAsia="Times New Roman" w:hAnsi="Times New Roman" w:cs="Times New Roman"/>
          <w:b/>
        </w:rPr>
      </w:pPr>
      <w:r w:rsidRPr="007911B4">
        <w:rPr>
          <w:rFonts w:ascii="Times New Roman" w:eastAsia="Times New Roman" w:hAnsi="Times New Roman" w:cs="Times New Roman"/>
          <w:b/>
        </w:rPr>
        <w:lastRenderedPageBreak/>
        <w:t>INSTRUCTIONS FOR USERS</w:t>
      </w:r>
    </w:p>
    <w:p w14:paraId="6F3B1D70" w14:textId="77777777" w:rsidR="00940418" w:rsidRPr="007911B4" w:rsidRDefault="00940418" w:rsidP="00940418">
      <w:pPr>
        <w:widowControl w:val="0"/>
        <w:snapToGrid w:val="0"/>
        <w:spacing w:after="0" w:line="240" w:lineRule="auto"/>
        <w:jc w:val="both"/>
        <w:rPr>
          <w:rFonts w:ascii="Times New Roman" w:eastAsia="Times New Roman" w:hAnsi="Times New Roman" w:cs="Times New Roman"/>
        </w:rPr>
      </w:pPr>
    </w:p>
    <w:p w14:paraId="49E54A66" w14:textId="77777777" w:rsidR="00155E38" w:rsidRPr="007911B4" w:rsidRDefault="005D755C" w:rsidP="007F30AC">
      <w:pPr>
        <w:widowControl w:val="0"/>
        <w:snapToGrid w:val="0"/>
        <w:spacing w:line="240" w:lineRule="auto"/>
        <w:ind w:left="360" w:hanging="360"/>
        <w:jc w:val="both"/>
        <w:rPr>
          <w:rFonts w:ascii="Times New Roman" w:eastAsia="Times New Roman" w:hAnsi="Times New Roman" w:cs="Times New Roman"/>
        </w:rPr>
      </w:pPr>
      <w:r w:rsidRPr="007911B4">
        <w:rPr>
          <w:rFonts w:ascii="Times New Roman" w:eastAsia="Times New Roman" w:hAnsi="Times New Roman" w:cs="Times New Roman"/>
        </w:rPr>
        <w:t>A.</w:t>
      </w:r>
      <w:r w:rsidRPr="007911B4">
        <w:rPr>
          <w:rFonts w:ascii="Times New Roman" w:eastAsia="Times New Roman" w:hAnsi="Times New Roman" w:cs="Times New Roman"/>
        </w:rPr>
        <w:tab/>
      </w:r>
      <w:r w:rsidR="00155E38" w:rsidRPr="007911B4">
        <w:rPr>
          <w:rFonts w:ascii="Times New Roman" w:eastAsia="Times New Roman" w:hAnsi="Times New Roman" w:cs="Times New Roman"/>
          <w:b/>
        </w:rPr>
        <w:t>When to Use</w:t>
      </w:r>
      <w:r w:rsidRPr="007911B4">
        <w:rPr>
          <w:rFonts w:ascii="Times New Roman" w:eastAsia="Times New Roman" w:hAnsi="Times New Roman" w:cs="Times New Roman"/>
          <w:b/>
        </w:rPr>
        <w:t>.</w:t>
      </w:r>
    </w:p>
    <w:p w14:paraId="7C63F681" w14:textId="77777777" w:rsidR="00482B55" w:rsidRPr="007911B4" w:rsidRDefault="004D1421" w:rsidP="007F30AC">
      <w:pPr>
        <w:spacing w:line="240" w:lineRule="auto"/>
        <w:ind w:left="720" w:hanging="360"/>
        <w:jc w:val="both"/>
        <w:rPr>
          <w:rFonts w:ascii="Times New Roman" w:hAnsi="Times New Roman" w:cs="Times New Roman"/>
          <w:kern w:val="2"/>
        </w:rPr>
      </w:pPr>
      <w:r w:rsidRPr="007911B4">
        <w:rPr>
          <w:rFonts w:ascii="Times New Roman" w:hAnsi="Times New Roman" w:cs="Times New Roman"/>
        </w:rPr>
        <w:t>1.</w:t>
      </w:r>
      <w:r w:rsidRPr="007911B4">
        <w:rPr>
          <w:rFonts w:ascii="Times New Roman" w:hAnsi="Times New Roman" w:cs="Times New Roman"/>
        </w:rPr>
        <w:tab/>
      </w:r>
      <w:r w:rsidR="00990588" w:rsidRPr="007911B4">
        <w:rPr>
          <w:rFonts w:ascii="Times New Roman" w:hAnsi="Times New Roman" w:cs="Times New Roman"/>
        </w:rPr>
        <w:t>This Addendum to Contractor’s Standard Form</w:t>
      </w:r>
      <w:r w:rsidR="00712FC1" w:rsidRPr="007911B4">
        <w:rPr>
          <w:rFonts w:ascii="Times New Roman" w:hAnsi="Times New Roman" w:cs="Times New Roman"/>
        </w:rPr>
        <w:t xml:space="preserve"> is intended for use when </w:t>
      </w:r>
      <w:r w:rsidR="00712FC1" w:rsidRPr="007911B4">
        <w:rPr>
          <w:rFonts w:ascii="Times New Roman" w:hAnsi="Times New Roman" w:cs="Times New Roman"/>
          <w:kern w:val="2"/>
        </w:rPr>
        <w:t>it is not possible to award a contract without using the contractor’s contract form</w:t>
      </w:r>
      <w:r w:rsidR="00482B55" w:rsidRPr="007911B4">
        <w:rPr>
          <w:rFonts w:ascii="Times New Roman" w:hAnsi="Times New Roman" w:cs="Times New Roman"/>
          <w:kern w:val="2"/>
        </w:rPr>
        <w:t xml:space="preserve"> in the following situations:</w:t>
      </w:r>
    </w:p>
    <w:p w14:paraId="21F4AFB2" w14:textId="77777777" w:rsidR="00A46A9F" w:rsidRPr="007911B4" w:rsidRDefault="004D1421"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a.</w:t>
      </w:r>
      <w:r w:rsidRPr="007911B4">
        <w:rPr>
          <w:rFonts w:ascii="Times New Roman" w:hAnsi="Times New Roman" w:cs="Times New Roman"/>
          <w:kern w:val="2"/>
        </w:rPr>
        <w:tab/>
      </w:r>
      <w:r w:rsidR="00A46A9F" w:rsidRPr="007911B4">
        <w:rPr>
          <w:rFonts w:ascii="Times New Roman" w:hAnsi="Times New Roman" w:cs="Times New Roman"/>
          <w:kern w:val="2"/>
        </w:rPr>
        <w:t xml:space="preserve">Small purchases </w:t>
      </w:r>
      <w:r w:rsidR="00A6090E" w:rsidRPr="007911B4">
        <w:rPr>
          <w:rFonts w:ascii="Times New Roman" w:hAnsi="Times New Roman" w:cs="Times New Roman"/>
          <w:kern w:val="2"/>
        </w:rPr>
        <w:t>pursuant to</w:t>
      </w:r>
      <w:r w:rsidR="00A46A9F" w:rsidRPr="007911B4">
        <w:rPr>
          <w:rFonts w:ascii="Times New Roman" w:hAnsi="Times New Roman" w:cs="Times New Roman"/>
          <w:kern w:val="2"/>
        </w:rPr>
        <w:t xml:space="preserve"> Va. Code § 2.2-430</w:t>
      </w:r>
      <w:r w:rsidR="00A6090E" w:rsidRPr="007911B4">
        <w:rPr>
          <w:rFonts w:ascii="Times New Roman" w:hAnsi="Times New Roman" w:cs="Times New Roman"/>
          <w:kern w:val="2"/>
        </w:rPr>
        <w:t>3</w:t>
      </w:r>
      <w:r w:rsidR="00A46A9F" w:rsidRPr="007911B4">
        <w:rPr>
          <w:rFonts w:ascii="Times New Roman" w:hAnsi="Times New Roman" w:cs="Times New Roman"/>
          <w:kern w:val="2"/>
        </w:rPr>
        <w:t>(</w:t>
      </w:r>
      <w:r w:rsidR="00A6090E" w:rsidRPr="007911B4">
        <w:rPr>
          <w:rFonts w:ascii="Times New Roman" w:hAnsi="Times New Roman" w:cs="Times New Roman"/>
          <w:kern w:val="2"/>
        </w:rPr>
        <w:t>G</w:t>
      </w:r>
      <w:r w:rsidR="00A46A9F" w:rsidRPr="007911B4">
        <w:rPr>
          <w:rFonts w:ascii="Times New Roman" w:hAnsi="Times New Roman" w:cs="Times New Roman"/>
          <w:kern w:val="2"/>
        </w:rPr>
        <w:t>)</w:t>
      </w:r>
      <w:r w:rsidR="00482B55" w:rsidRPr="007911B4">
        <w:rPr>
          <w:rFonts w:ascii="Times New Roman" w:hAnsi="Times New Roman" w:cs="Times New Roman"/>
          <w:kern w:val="2"/>
        </w:rPr>
        <w:t xml:space="preserve"> where no solicitation has been issued incorporating the </w:t>
      </w:r>
      <w:r w:rsidR="00482B55" w:rsidRPr="007911B4">
        <w:rPr>
          <w:rFonts w:ascii="Times New Roman" w:hAnsi="Times New Roman" w:cs="Times New Roman"/>
          <w:kern w:val="2"/>
          <w:highlight w:val="green"/>
        </w:rPr>
        <w:t>&lt;LOCALITY</w:t>
      </w:r>
      <w:r w:rsidR="008A5A4E">
        <w:rPr>
          <w:rFonts w:ascii="Times New Roman" w:hAnsi="Times New Roman" w:cs="Times New Roman"/>
          <w:kern w:val="2"/>
          <w:highlight w:val="green"/>
        </w:rPr>
        <w:t xml:space="preserve"> NAME</w:t>
      </w:r>
      <w:r w:rsidR="00482B55" w:rsidRPr="007911B4">
        <w:rPr>
          <w:rFonts w:ascii="Times New Roman" w:hAnsi="Times New Roman" w:cs="Times New Roman"/>
          <w:kern w:val="2"/>
          <w:highlight w:val="green"/>
        </w:rPr>
        <w:t>&gt;</w:t>
      </w:r>
      <w:r w:rsidR="00482B55" w:rsidRPr="007911B4">
        <w:rPr>
          <w:rFonts w:ascii="Times New Roman" w:hAnsi="Times New Roman" w:cs="Times New Roman"/>
          <w:kern w:val="2"/>
        </w:rPr>
        <w:t>’s standard terms and conditions</w:t>
      </w:r>
      <w:r w:rsidR="00A6090E" w:rsidRPr="007911B4">
        <w:rPr>
          <w:rFonts w:ascii="Times New Roman" w:hAnsi="Times New Roman" w:cs="Times New Roman"/>
          <w:kern w:val="2"/>
        </w:rPr>
        <w:t>;</w:t>
      </w:r>
    </w:p>
    <w:p w14:paraId="43050AD1" w14:textId="77777777" w:rsidR="00A46A9F" w:rsidRPr="007911B4" w:rsidRDefault="004D1421"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b.</w:t>
      </w:r>
      <w:r w:rsidRPr="007911B4">
        <w:rPr>
          <w:rFonts w:ascii="Times New Roman" w:hAnsi="Times New Roman" w:cs="Times New Roman"/>
          <w:kern w:val="2"/>
        </w:rPr>
        <w:tab/>
      </w:r>
      <w:r w:rsidR="00A46A9F" w:rsidRPr="007911B4">
        <w:rPr>
          <w:rFonts w:ascii="Times New Roman" w:hAnsi="Times New Roman" w:cs="Times New Roman"/>
          <w:kern w:val="2"/>
        </w:rPr>
        <w:t>Only practical source</w:t>
      </w:r>
      <w:r w:rsidR="00A6090E" w:rsidRPr="007911B4">
        <w:rPr>
          <w:rFonts w:ascii="Times New Roman" w:hAnsi="Times New Roman" w:cs="Times New Roman"/>
          <w:kern w:val="2"/>
        </w:rPr>
        <w:t xml:space="preserve"> purchases pursuant to Va. Code § 2.2-4303(E);</w:t>
      </w:r>
    </w:p>
    <w:p w14:paraId="337CD4E2" w14:textId="77777777" w:rsidR="00A46A9F" w:rsidRPr="007911B4" w:rsidRDefault="004D1421"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c.</w:t>
      </w:r>
      <w:r w:rsidRPr="007911B4">
        <w:rPr>
          <w:rFonts w:ascii="Times New Roman" w:hAnsi="Times New Roman" w:cs="Times New Roman"/>
          <w:kern w:val="2"/>
        </w:rPr>
        <w:tab/>
      </w:r>
      <w:r w:rsidR="00A46A9F" w:rsidRPr="007911B4">
        <w:rPr>
          <w:rFonts w:ascii="Times New Roman" w:hAnsi="Times New Roman" w:cs="Times New Roman"/>
          <w:kern w:val="2"/>
        </w:rPr>
        <w:t>Emergency</w:t>
      </w:r>
      <w:r w:rsidR="00A6090E" w:rsidRPr="007911B4">
        <w:rPr>
          <w:rFonts w:ascii="Times New Roman" w:hAnsi="Times New Roman" w:cs="Times New Roman"/>
          <w:kern w:val="2"/>
        </w:rPr>
        <w:t xml:space="preserve"> purchases pursuant to Va. Code § 2.2-4303(F); or</w:t>
      </w:r>
    </w:p>
    <w:p w14:paraId="56FFBD97" w14:textId="77777777" w:rsidR="00A46A9F" w:rsidRPr="007911B4" w:rsidRDefault="004D1421"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d.</w:t>
      </w:r>
      <w:r w:rsidRPr="007911B4">
        <w:rPr>
          <w:rFonts w:ascii="Times New Roman" w:hAnsi="Times New Roman" w:cs="Times New Roman"/>
          <w:kern w:val="2"/>
        </w:rPr>
        <w:tab/>
      </w:r>
      <w:r w:rsidR="00A46A9F" w:rsidRPr="007911B4">
        <w:rPr>
          <w:rFonts w:ascii="Times New Roman" w:hAnsi="Times New Roman" w:cs="Times New Roman"/>
          <w:kern w:val="2"/>
        </w:rPr>
        <w:t>Cooperative</w:t>
      </w:r>
      <w:r w:rsidR="00A6090E" w:rsidRPr="007911B4">
        <w:rPr>
          <w:rFonts w:ascii="Times New Roman" w:hAnsi="Times New Roman" w:cs="Times New Roman"/>
          <w:kern w:val="2"/>
        </w:rPr>
        <w:t xml:space="preserve"> purchases pursuant to Va. Code § 2.2-4304(B) or (D)(3).</w:t>
      </w:r>
    </w:p>
    <w:p w14:paraId="2C191B61" w14:textId="77777777" w:rsidR="0023295E" w:rsidRPr="007911B4" w:rsidRDefault="00497CD5" w:rsidP="007F30AC">
      <w:pPr>
        <w:spacing w:line="240" w:lineRule="auto"/>
        <w:ind w:left="720" w:hanging="360"/>
        <w:jc w:val="both"/>
        <w:rPr>
          <w:rFonts w:ascii="Times New Roman" w:hAnsi="Times New Roman" w:cs="Times New Roman"/>
          <w:kern w:val="2"/>
        </w:rPr>
      </w:pPr>
      <w:r w:rsidRPr="007911B4">
        <w:rPr>
          <w:rFonts w:ascii="Times New Roman" w:hAnsi="Times New Roman" w:cs="Times New Roman"/>
          <w:kern w:val="2"/>
        </w:rPr>
        <w:t>2</w:t>
      </w:r>
      <w:r w:rsidR="004758D0" w:rsidRPr="007911B4">
        <w:rPr>
          <w:rFonts w:ascii="Times New Roman" w:hAnsi="Times New Roman" w:cs="Times New Roman"/>
          <w:kern w:val="2"/>
        </w:rPr>
        <w:t>.</w:t>
      </w:r>
      <w:r w:rsidR="004758D0" w:rsidRPr="007911B4">
        <w:rPr>
          <w:rFonts w:ascii="Times New Roman" w:hAnsi="Times New Roman" w:cs="Times New Roman"/>
          <w:kern w:val="2"/>
        </w:rPr>
        <w:tab/>
      </w:r>
      <w:r w:rsidR="00F7184C" w:rsidRPr="007911B4">
        <w:rPr>
          <w:rFonts w:ascii="Times New Roman" w:hAnsi="Times New Roman" w:cs="Times New Roman"/>
          <w:kern w:val="2"/>
        </w:rPr>
        <w:t xml:space="preserve">A contractor’s contract form </w:t>
      </w:r>
      <w:r w:rsidR="004758D0" w:rsidRPr="007911B4">
        <w:rPr>
          <w:rFonts w:ascii="Times New Roman" w:hAnsi="Times New Roman" w:cs="Times New Roman"/>
          <w:kern w:val="2"/>
        </w:rPr>
        <w:t>must</w:t>
      </w:r>
      <w:r w:rsidR="00F7184C" w:rsidRPr="007911B4">
        <w:rPr>
          <w:rFonts w:ascii="Times New Roman" w:hAnsi="Times New Roman" w:cs="Times New Roman"/>
          <w:kern w:val="2"/>
        </w:rPr>
        <w:t xml:space="preserve"> be carefully read</w:t>
      </w:r>
      <w:r w:rsidR="00081A93" w:rsidRPr="007911B4">
        <w:rPr>
          <w:rFonts w:ascii="Times New Roman" w:hAnsi="Times New Roman" w:cs="Times New Roman"/>
          <w:kern w:val="2"/>
        </w:rPr>
        <w:t>,</w:t>
      </w:r>
      <w:r w:rsidR="00F7184C" w:rsidRPr="007911B4">
        <w:rPr>
          <w:rFonts w:ascii="Times New Roman" w:hAnsi="Times New Roman" w:cs="Times New Roman"/>
          <w:kern w:val="2"/>
        </w:rPr>
        <w:t xml:space="preserve"> and those provisions that are contrary to the interests of the </w:t>
      </w:r>
      <w:r w:rsidR="00F7184C" w:rsidRPr="007911B4">
        <w:rPr>
          <w:rFonts w:ascii="Times New Roman" w:hAnsi="Times New Roman" w:cs="Times New Roman"/>
          <w:kern w:val="2"/>
          <w:highlight w:val="green"/>
        </w:rPr>
        <w:t>&lt;LOCALITY NAME&gt;</w:t>
      </w:r>
      <w:r w:rsidR="00F7184C" w:rsidRPr="007911B4">
        <w:rPr>
          <w:rFonts w:ascii="Times New Roman" w:hAnsi="Times New Roman" w:cs="Times New Roman"/>
          <w:kern w:val="2"/>
        </w:rPr>
        <w:t xml:space="preserve"> or in conflict with state law must be lined out, rewritten, or removed</w:t>
      </w:r>
      <w:r w:rsidR="0023295E" w:rsidRPr="007911B4">
        <w:rPr>
          <w:rFonts w:ascii="Times New Roman" w:hAnsi="Times New Roman" w:cs="Times New Roman"/>
          <w:kern w:val="2"/>
        </w:rPr>
        <w:t>.</w:t>
      </w:r>
    </w:p>
    <w:p w14:paraId="5A3C23B1" w14:textId="77777777" w:rsidR="00497CD5" w:rsidRPr="007911B4" w:rsidRDefault="00497CD5" w:rsidP="007F30AC">
      <w:pPr>
        <w:spacing w:line="240" w:lineRule="auto"/>
        <w:ind w:left="720" w:hanging="360"/>
        <w:jc w:val="both"/>
        <w:rPr>
          <w:rFonts w:ascii="Times New Roman" w:hAnsi="Times New Roman" w:cs="Times New Roman"/>
          <w:kern w:val="2"/>
        </w:rPr>
      </w:pPr>
      <w:r w:rsidRPr="007911B4">
        <w:rPr>
          <w:rFonts w:ascii="Times New Roman" w:hAnsi="Times New Roman" w:cs="Times New Roman"/>
          <w:kern w:val="2"/>
        </w:rPr>
        <w:t>3.</w:t>
      </w:r>
      <w:r w:rsidRPr="007911B4">
        <w:rPr>
          <w:rFonts w:ascii="Times New Roman" w:hAnsi="Times New Roman" w:cs="Times New Roman"/>
          <w:kern w:val="2"/>
        </w:rPr>
        <w:tab/>
        <w:t xml:space="preserve">If it is not </w:t>
      </w:r>
      <w:r w:rsidR="00652BC6" w:rsidRPr="007911B4">
        <w:rPr>
          <w:rFonts w:ascii="Times New Roman" w:hAnsi="Times New Roman" w:cs="Times New Roman"/>
          <w:kern w:val="2"/>
        </w:rPr>
        <w:t>feasible</w:t>
      </w:r>
      <w:r w:rsidRPr="007911B4">
        <w:rPr>
          <w:rFonts w:ascii="Times New Roman" w:hAnsi="Times New Roman" w:cs="Times New Roman"/>
          <w:kern w:val="2"/>
        </w:rPr>
        <w:t xml:space="preserve"> to award a contract without using the contractor’s standard contract form</w:t>
      </w:r>
      <w:r w:rsidR="00652BC6" w:rsidRPr="007911B4">
        <w:rPr>
          <w:rFonts w:ascii="Times New Roman" w:hAnsi="Times New Roman" w:cs="Times New Roman"/>
          <w:kern w:val="2"/>
        </w:rPr>
        <w:t>, and clauses which are not in the best interest</w:t>
      </w:r>
      <w:r w:rsidR="007911B4" w:rsidRPr="007911B4">
        <w:rPr>
          <w:rFonts w:ascii="Times New Roman" w:hAnsi="Times New Roman" w:cs="Times New Roman"/>
          <w:kern w:val="2"/>
        </w:rPr>
        <w:t>s</w:t>
      </w:r>
      <w:r w:rsidR="00652BC6" w:rsidRPr="007911B4">
        <w:rPr>
          <w:rFonts w:ascii="Times New Roman" w:hAnsi="Times New Roman" w:cs="Times New Roman"/>
          <w:kern w:val="2"/>
        </w:rPr>
        <w:t xml:space="preserve"> of the </w:t>
      </w:r>
      <w:r w:rsidR="00652BC6" w:rsidRPr="007911B4">
        <w:rPr>
          <w:rFonts w:ascii="Times New Roman" w:hAnsi="Times New Roman" w:cs="Times New Roman"/>
          <w:kern w:val="2"/>
          <w:highlight w:val="green"/>
        </w:rPr>
        <w:t>&lt;LOCALITY</w:t>
      </w:r>
      <w:r w:rsidR="007911B4" w:rsidRPr="007911B4">
        <w:rPr>
          <w:rFonts w:ascii="Times New Roman" w:hAnsi="Times New Roman" w:cs="Times New Roman"/>
          <w:kern w:val="2"/>
          <w:highlight w:val="green"/>
        </w:rPr>
        <w:t xml:space="preserve"> NAME</w:t>
      </w:r>
      <w:r w:rsidR="00652BC6" w:rsidRPr="007911B4">
        <w:rPr>
          <w:rFonts w:ascii="Times New Roman" w:hAnsi="Times New Roman" w:cs="Times New Roman"/>
          <w:kern w:val="2"/>
          <w:highlight w:val="green"/>
        </w:rPr>
        <w:t>&gt;</w:t>
      </w:r>
      <w:r w:rsidR="00652BC6" w:rsidRPr="007911B4">
        <w:rPr>
          <w:rFonts w:ascii="Times New Roman" w:hAnsi="Times New Roman" w:cs="Times New Roman"/>
          <w:kern w:val="2"/>
        </w:rPr>
        <w:t xml:space="preserve"> or not permitted by state law cannot be crossed out</w:t>
      </w:r>
      <w:r w:rsidRPr="007911B4">
        <w:rPr>
          <w:rFonts w:ascii="Times New Roman" w:hAnsi="Times New Roman" w:cs="Times New Roman"/>
          <w:kern w:val="2"/>
        </w:rPr>
        <w:t xml:space="preserve">, the contractor should sign the </w:t>
      </w:r>
      <w:r w:rsidRPr="007911B4">
        <w:rPr>
          <w:rFonts w:ascii="Times New Roman" w:hAnsi="Times New Roman" w:cs="Times New Roman"/>
        </w:rPr>
        <w:t>Addendum to Contractor’s Standard Form.</w:t>
      </w:r>
    </w:p>
    <w:p w14:paraId="503213C4" w14:textId="77777777" w:rsidR="0023295E" w:rsidRPr="007911B4" w:rsidRDefault="0023295E" w:rsidP="007F30AC">
      <w:pPr>
        <w:spacing w:line="240" w:lineRule="auto"/>
        <w:ind w:left="720" w:hanging="360"/>
        <w:jc w:val="both"/>
        <w:rPr>
          <w:rFonts w:ascii="Times New Roman" w:hAnsi="Times New Roman" w:cs="Times New Roman"/>
        </w:rPr>
      </w:pPr>
      <w:r w:rsidRPr="007911B4">
        <w:rPr>
          <w:rFonts w:ascii="Times New Roman" w:hAnsi="Times New Roman" w:cs="Times New Roman"/>
          <w:kern w:val="2"/>
        </w:rPr>
        <w:t>4.</w:t>
      </w:r>
      <w:r w:rsidRPr="007911B4">
        <w:rPr>
          <w:rFonts w:ascii="Times New Roman" w:hAnsi="Times New Roman" w:cs="Times New Roman"/>
          <w:kern w:val="2"/>
        </w:rPr>
        <w:tab/>
        <w:t xml:space="preserve">Consult your </w:t>
      </w:r>
      <w:r w:rsidR="00652BC6" w:rsidRPr="007911B4">
        <w:rPr>
          <w:rFonts w:ascii="Times New Roman" w:hAnsi="Times New Roman" w:cs="Times New Roman"/>
          <w:kern w:val="2"/>
        </w:rPr>
        <w:t xml:space="preserve">assigned </w:t>
      </w:r>
      <w:r w:rsidRPr="007911B4">
        <w:rPr>
          <w:rFonts w:ascii="Times New Roman" w:hAnsi="Times New Roman" w:cs="Times New Roman"/>
          <w:kern w:val="2"/>
        </w:rPr>
        <w:t xml:space="preserve">attorney before using a contractor’s contract form or this </w:t>
      </w:r>
      <w:r w:rsidRPr="007911B4">
        <w:rPr>
          <w:rFonts w:ascii="Times New Roman" w:hAnsi="Times New Roman" w:cs="Times New Roman"/>
        </w:rPr>
        <w:t>Addendum to Contractor’s Standard Form if:</w:t>
      </w:r>
    </w:p>
    <w:p w14:paraId="2C2D3792" w14:textId="77777777" w:rsidR="0023295E" w:rsidRPr="007911B4" w:rsidRDefault="007F30AC"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a.</w:t>
      </w:r>
      <w:r w:rsidRPr="007911B4">
        <w:rPr>
          <w:rFonts w:ascii="Times New Roman" w:hAnsi="Times New Roman" w:cs="Times New Roman"/>
          <w:kern w:val="2"/>
        </w:rPr>
        <w:tab/>
      </w:r>
      <w:r w:rsidR="0023295E" w:rsidRPr="007911B4">
        <w:rPr>
          <w:rFonts w:ascii="Times New Roman" w:hAnsi="Times New Roman" w:cs="Times New Roman"/>
          <w:kern w:val="2"/>
        </w:rPr>
        <w:t>The contract has a value greater than $</w:t>
      </w:r>
      <w:r w:rsidR="0023295E" w:rsidRPr="007911B4">
        <w:rPr>
          <w:rFonts w:ascii="Times New Roman" w:hAnsi="Times New Roman" w:cs="Times New Roman"/>
          <w:kern w:val="2"/>
          <w:highlight w:val="green"/>
        </w:rPr>
        <w:t>&lt;DOLLAR AMOUNT&gt;</w:t>
      </w:r>
      <w:r w:rsidR="0023295E" w:rsidRPr="007911B4">
        <w:rPr>
          <w:rFonts w:ascii="Times New Roman" w:hAnsi="Times New Roman" w:cs="Times New Roman"/>
          <w:kern w:val="2"/>
        </w:rPr>
        <w:t>;</w:t>
      </w:r>
    </w:p>
    <w:p w14:paraId="5DB9AF0F" w14:textId="77777777" w:rsidR="0023295E" w:rsidRPr="007911B4" w:rsidRDefault="007F30AC"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b.</w:t>
      </w:r>
      <w:r w:rsidRPr="007911B4">
        <w:rPr>
          <w:rFonts w:ascii="Times New Roman" w:hAnsi="Times New Roman" w:cs="Times New Roman"/>
          <w:kern w:val="2"/>
        </w:rPr>
        <w:tab/>
      </w:r>
      <w:r w:rsidR="0023295E" w:rsidRPr="007911B4">
        <w:rPr>
          <w:rFonts w:ascii="Times New Roman" w:hAnsi="Times New Roman" w:cs="Times New Roman"/>
          <w:kern w:val="2"/>
        </w:rPr>
        <w:t>The contract is for construction or professional services;</w:t>
      </w:r>
      <w:r w:rsidRPr="007911B4">
        <w:rPr>
          <w:rFonts w:ascii="Times New Roman" w:hAnsi="Times New Roman" w:cs="Times New Roman"/>
          <w:kern w:val="2"/>
        </w:rPr>
        <w:t xml:space="preserve"> or</w:t>
      </w:r>
    </w:p>
    <w:p w14:paraId="377DB62E" w14:textId="77777777" w:rsidR="0023295E" w:rsidRPr="007911B4" w:rsidRDefault="007F30AC" w:rsidP="007F30AC">
      <w:pPr>
        <w:spacing w:line="240" w:lineRule="auto"/>
        <w:ind w:left="1080" w:hanging="360"/>
        <w:jc w:val="both"/>
        <w:rPr>
          <w:rFonts w:ascii="Times New Roman" w:hAnsi="Times New Roman" w:cs="Times New Roman"/>
          <w:kern w:val="2"/>
        </w:rPr>
      </w:pPr>
      <w:r w:rsidRPr="007911B4">
        <w:rPr>
          <w:rFonts w:ascii="Times New Roman" w:hAnsi="Times New Roman" w:cs="Times New Roman"/>
          <w:kern w:val="2"/>
        </w:rPr>
        <w:t>c.</w:t>
      </w:r>
      <w:r w:rsidRPr="007911B4">
        <w:rPr>
          <w:rFonts w:ascii="Times New Roman" w:hAnsi="Times New Roman" w:cs="Times New Roman"/>
          <w:kern w:val="2"/>
        </w:rPr>
        <w:tab/>
      </w:r>
      <w:r w:rsidR="0023295E" w:rsidRPr="007911B4">
        <w:rPr>
          <w:rFonts w:ascii="Times New Roman" w:hAnsi="Times New Roman" w:cs="Times New Roman"/>
          <w:kern w:val="2"/>
        </w:rPr>
        <w:t>The contract results from a cooperative purchase</w:t>
      </w:r>
      <w:r w:rsidRPr="007911B4">
        <w:rPr>
          <w:rFonts w:ascii="Times New Roman" w:hAnsi="Times New Roman" w:cs="Times New Roman"/>
          <w:kern w:val="2"/>
        </w:rPr>
        <w:t>.</w:t>
      </w:r>
    </w:p>
    <w:p w14:paraId="6CC2D37B" w14:textId="77777777" w:rsidR="00155E38" w:rsidRPr="007911B4" w:rsidRDefault="005D755C" w:rsidP="001562E7">
      <w:pPr>
        <w:spacing w:line="240" w:lineRule="auto"/>
        <w:ind w:left="360" w:hanging="360"/>
        <w:jc w:val="both"/>
        <w:rPr>
          <w:rFonts w:ascii="Times New Roman" w:hAnsi="Times New Roman" w:cs="Times New Roman"/>
          <w:kern w:val="2"/>
        </w:rPr>
      </w:pPr>
      <w:r w:rsidRPr="007911B4">
        <w:rPr>
          <w:rFonts w:ascii="Times New Roman" w:hAnsi="Times New Roman" w:cs="Times New Roman"/>
          <w:kern w:val="2"/>
        </w:rPr>
        <w:t>B.</w:t>
      </w:r>
      <w:r w:rsidRPr="007911B4">
        <w:rPr>
          <w:rFonts w:ascii="Times New Roman" w:hAnsi="Times New Roman" w:cs="Times New Roman"/>
          <w:kern w:val="2"/>
        </w:rPr>
        <w:tab/>
      </w:r>
      <w:r w:rsidRPr="007911B4">
        <w:rPr>
          <w:rFonts w:ascii="Times New Roman" w:hAnsi="Times New Roman" w:cs="Times New Roman"/>
          <w:b/>
          <w:kern w:val="2"/>
        </w:rPr>
        <w:t>How to Use.</w:t>
      </w:r>
    </w:p>
    <w:p w14:paraId="09380E8C" w14:textId="77777777" w:rsidR="00155E38" w:rsidRPr="007911B4" w:rsidRDefault="00010656" w:rsidP="001562E7">
      <w:pPr>
        <w:spacing w:line="240" w:lineRule="auto"/>
        <w:ind w:left="720" w:hanging="360"/>
        <w:jc w:val="both"/>
        <w:rPr>
          <w:rFonts w:ascii="Times New Roman" w:hAnsi="Times New Roman" w:cs="Times New Roman"/>
          <w:kern w:val="2"/>
        </w:rPr>
      </w:pPr>
      <w:r w:rsidRPr="007911B4">
        <w:rPr>
          <w:rFonts w:ascii="Times New Roman" w:hAnsi="Times New Roman" w:cs="Times New Roman"/>
          <w:kern w:val="2"/>
        </w:rPr>
        <w:t>1.</w:t>
      </w:r>
      <w:r w:rsidRPr="007911B4">
        <w:rPr>
          <w:rFonts w:ascii="Times New Roman" w:hAnsi="Times New Roman" w:cs="Times New Roman"/>
          <w:kern w:val="2"/>
        </w:rPr>
        <w:tab/>
      </w:r>
      <w:r w:rsidR="000442EE" w:rsidRPr="007911B4">
        <w:rPr>
          <w:rFonts w:ascii="Times New Roman" w:hAnsi="Times New Roman" w:cs="Times New Roman"/>
          <w:kern w:val="2"/>
        </w:rPr>
        <w:t xml:space="preserve">Fill in the </w:t>
      </w:r>
      <w:r w:rsidR="0096385F" w:rsidRPr="007911B4">
        <w:rPr>
          <w:rFonts w:ascii="Times New Roman" w:hAnsi="Times New Roman" w:cs="Times New Roman"/>
          <w:kern w:val="2"/>
        </w:rPr>
        <w:t>c</w:t>
      </w:r>
      <w:r w:rsidR="000442EE" w:rsidRPr="007911B4">
        <w:rPr>
          <w:rFonts w:ascii="Times New Roman" w:hAnsi="Times New Roman" w:cs="Times New Roman"/>
          <w:kern w:val="2"/>
        </w:rPr>
        <w:t xml:space="preserve">ontractor’s name, the </w:t>
      </w:r>
      <w:r w:rsidR="0096385F" w:rsidRPr="007911B4">
        <w:rPr>
          <w:rFonts w:ascii="Times New Roman" w:hAnsi="Times New Roman" w:cs="Times New Roman"/>
          <w:kern w:val="2"/>
        </w:rPr>
        <w:t>c</w:t>
      </w:r>
      <w:r w:rsidR="000442EE" w:rsidRPr="007911B4">
        <w:rPr>
          <w:rFonts w:ascii="Times New Roman" w:hAnsi="Times New Roman" w:cs="Times New Roman"/>
          <w:kern w:val="2"/>
        </w:rPr>
        <w:t xml:space="preserve">ontractor’s </w:t>
      </w:r>
      <w:r w:rsidR="00C31A98" w:rsidRPr="007911B4">
        <w:rPr>
          <w:rFonts w:ascii="Times New Roman" w:hAnsi="Times New Roman" w:cs="Times New Roman"/>
          <w:kern w:val="2"/>
        </w:rPr>
        <w:t>e</w:t>
      </w:r>
      <w:r w:rsidR="000442EE" w:rsidRPr="007911B4">
        <w:rPr>
          <w:rFonts w:ascii="Times New Roman" w:hAnsi="Times New Roman" w:cs="Times New Roman"/>
          <w:kern w:val="2"/>
        </w:rPr>
        <w:t xml:space="preserve">mployer </w:t>
      </w:r>
      <w:r w:rsidR="00C31A98" w:rsidRPr="007911B4">
        <w:rPr>
          <w:rFonts w:ascii="Times New Roman" w:hAnsi="Times New Roman" w:cs="Times New Roman"/>
          <w:kern w:val="2"/>
        </w:rPr>
        <w:t>i</w:t>
      </w:r>
      <w:r w:rsidR="000442EE" w:rsidRPr="007911B4">
        <w:rPr>
          <w:rFonts w:ascii="Times New Roman" w:hAnsi="Times New Roman" w:cs="Times New Roman"/>
          <w:kern w:val="2"/>
        </w:rPr>
        <w:t xml:space="preserve">dentification </w:t>
      </w:r>
      <w:r w:rsidR="00C31A98" w:rsidRPr="007911B4">
        <w:rPr>
          <w:rFonts w:ascii="Times New Roman" w:hAnsi="Times New Roman" w:cs="Times New Roman"/>
          <w:kern w:val="2"/>
        </w:rPr>
        <w:t>n</w:t>
      </w:r>
      <w:r w:rsidR="000442EE" w:rsidRPr="007911B4">
        <w:rPr>
          <w:rFonts w:ascii="Times New Roman" w:hAnsi="Times New Roman" w:cs="Times New Roman"/>
          <w:kern w:val="2"/>
        </w:rPr>
        <w:t xml:space="preserve">umber, the title of the </w:t>
      </w:r>
      <w:r w:rsidR="0096385F" w:rsidRPr="007911B4">
        <w:rPr>
          <w:rFonts w:ascii="Times New Roman" w:hAnsi="Times New Roman" w:cs="Times New Roman"/>
          <w:kern w:val="2"/>
        </w:rPr>
        <w:t>c</w:t>
      </w:r>
      <w:r w:rsidR="000442EE" w:rsidRPr="007911B4">
        <w:rPr>
          <w:rFonts w:ascii="Times New Roman" w:hAnsi="Times New Roman" w:cs="Times New Roman"/>
          <w:kern w:val="2"/>
        </w:rPr>
        <w:t xml:space="preserve">ontractor’s contract form, and the maximum amount of the contract </w:t>
      </w:r>
      <w:r w:rsidRPr="007911B4">
        <w:rPr>
          <w:rFonts w:ascii="Times New Roman" w:hAnsi="Times New Roman" w:cs="Times New Roman"/>
          <w:kern w:val="2"/>
        </w:rPr>
        <w:t xml:space="preserve">in the yellow-highlighted placeholders </w:t>
      </w:r>
      <w:r w:rsidR="000442EE" w:rsidRPr="007911B4">
        <w:rPr>
          <w:rFonts w:ascii="Times New Roman" w:hAnsi="Times New Roman" w:cs="Times New Roman"/>
          <w:kern w:val="2"/>
        </w:rPr>
        <w:t>on the first page</w:t>
      </w:r>
      <w:r w:rsidR="0096385F" w:rsidRPr="007911B4">
        <w:rPr>
          <w:rFonts w:ascii="Times New Roman" w:hAnsi="Times New Roman" w:cs="Times New Roman"/>
          <w:kern w:val="2"/>
        </w:rPr>
        <w:t xml:space="preserve"> of the </w:t>
      </w:r>
      <w:r w:rsidR="0096385F" w:rsidRPr="007911B4">
        <w:rPr>
          <w:rFonts w:ascii="Times New Roman" w:hAnsi="Times New Roman" w:cs="Times New Roman"/>
        </w:rPr>
        <w:t>Addendum to Contractor’s Standard Form</w:t>
      </w:r>
      <w:r w:rsidR="000442EE" w:rsidRPr="007911B4">
        <w:rPr>
          <w:rFonts w:ascii="Times New Roman" w:hAnsi="Times New Roman" w:cs="Times New Roman"/>
          <w:kern w:val="2"/>
        </w:rPr>
        <w:t>.</w:t>
      </w:r>
    </w:p>
    <w:p w14:paraId="4692C3E3" w14:textId="77777777" w:rsidR="000442EE" w:rsidRPr="007911B4" w:rsidRDefault="00010656" w:rsidP="001562E7">
      <w:pPr>
        <w:spacing w:line="240" w:lineRule="auto"/>
        <w:ind w:left="720" w:hanging="360"/>
        <w:jc w:val="both"/>
        <w:rPr>
          <w:rFonts w:ascii="Times New Roman" w:hAnsi="Times New Roman" w:cs="Times New Roman"/>
          <w:kern w:val="2"/>
        </w:rPr>
      </w:pPr>
      <w:r w:rsidRPr="007911B4">
        <w:rPr>
          <w:rFonts w:ascii="Times New Roman" w:hAnsi="Times New Roman" w:cs="Times New Roman"/>
          <w:kern w:val="2"/>
        </w:rPr>
        <w:t>2.</w:t>
      </w:r>
      <w:r w:rsidRPr="007911B4">
        <w:rPr>
          <w:rFonts w:ascii="Times New Roman" w:hAnsi="Times New Roman" w:cs="Times New Roman"/>
          <w:kern w:val="2"/>
        </w:rPr>
        <w:tab/>
      </w:r>
      <w:r w:rsidR="000442EE" w:rsidRPr="007911B4">
        <w:rPr>
          <w:rFonts w:ascii="Times New Roman" w:hAnsi="Times New Roman" w:cs="Times New Roman"/>
          <w:kern w:val="2"/>
        </w:rPr>
        <w:t>If the contract is for information technology</w:t>
      </w:r>
      <w:r w:rsidR="00C31A98" w:rsidRPr="007911B4">
        <w:rPr>
          <w:rFonts w:ascii="Times New Roman" w:hAnsi="Times New Roman" w:cs="Times New Roman"/>
          <w:kern w:val="2"/>
        </w:rPr>
        <w:t xml:space="preserve">, include </w:t>
      </w:r>
      <w:r w:rsidR="00A8402A" w:rsidRPr="007911B4">
        <w:rPr>
          <w:rFonts w:ascii="Times New Roman" w:hAnsi="Times New Roman" w:cs="Times New Roman"/>
          <w:kern w:val="2"/>
        </w:rPr>
        <w:t xml:space="preserve">both (i) </w:t>
      </w:r>
      <w:r w:rsidR="00C31A98" w:rsidRPr="007911B4">
        <w:rPr>
          <w:rFonts w:ascii="Times New Roman" w:hAnsi="Times New Roman" w:cs="Times New Roman"/>
          <w:kern w:val="2"/>
        </w:rPr>
        <w:t>the yellow-highlighted text “</w:t>
      </w:r>
      <w:r w:rsidR="00C31A98" w:rsidRPr="007911B4">
        <w:rPr>
          <w:rFonts w:ascii="Times New Roman" w:hAnsi="Times New Roman" w:cs="Times New Roman"/>
        </w:rPr>
        <w:t>incorporates by reference the Supplemental Conditions for Information Technology Purchases attached hereto and</w:t>
      </w:r>
      <w:r w:rsidR="00C31A98" w:rsidRPr="007911B4">
        <w:rPr>
          <w:rFonts w:ascii="Times New Roman" w:hAnsi="Times New Roman" w:cs="Times New Roman"/>
          <w:kern w:val="2"/>
        </w:rPr>
        <w:t xml:space="preserve">” where indicated and </w:t>
      </w:r>
      <w:r w:rsidR="00A8402A" w:rsidRPr="007911B4">
        <w:rPr>
          <w:rFonts w:ascii="Times New Roman" w:hAnsi="Times New Roman" w:cs="Times New Roman"/>
          <w:kern w:val="2"/>
        </w:rPr>
        <w:t xml:space="preserve">(ii) </w:t>
      </w:r>
      <w:r w:rsidR="00C31A98" w:rsidRPr="007911B4">
        <w:rPr>
          <w:rFonts w:ascii="Times New Roman" w:hAnsi="Times New Roman" w:cs="Times New Roman"/>
          <w:kern w:val="2"/>
        </w:rPr>
        <w:t xml:space="preserve">the </w:t>
      </w:r>
      <w:r w:rsidR="00A8402A" w:rsidRPr="007911B4">
        <w:rPr>
          <w:rFonts w:ascii="Times New Roman" w:hAnsi="Times New Roman" w:cs="Times New Roman"/>
          <w:kern w:val="2"/>
        </w:rPr>
        <w:t xml:space="preserve">three-page </w:t>
      </w:r>
      <w:r w:rsidR="00C31A98" w:rsidRPr="007911B4">
        <w:rPr>
          <w:rFonts w:ascii="Times New Roman" w:hAnsi="Times New Roman" w:cs="Times New Roman"/>
        </w:rPr>
        <w:t>Supplemental Conditions for Information Technology Purchases</w:t>
      </w:r>
      <w:r w:rsidR="00C31A98" w:rsidRPr="007911B4">
        <w:rPr>
          <w:rFonts w:ascii="Times New Roman" w:hAnsi="Times New Roman" w:cs="Times New Roman"/>
          <w:kern w:val="2"/>
        </w:rPr>
        <w:t xml:space="preserve"> attachment. If the contract is not for information technology, remove that text and do not include that attachment.</w:t>
      </w:r>
    </w:p>
    <w:p w14:paraId="0771A9B2" w14:textId="77777777" w:rsidR="0096385F" w:rsidRPr="007911B4" w:rsidRDefault="00010656" w:rsidP="001562E7">
      <w:pPr>
        <w:spacing w:line="240" w:lineRule="auto"/>
        <w:ind w:left="720" w:hanging="360"/>
        <w:jc w:val="both"/>
        <w:rPr>
          <w:rFonts w:ascii="Times New Roman" w:hAnsi="Times New Roman" w:cs="Times New Roman"/>
        </w:rPr>
      </w:pPr>
      <w:r w:rsidRPr="007911B4">
        <w:rPr>
          <w:rFonts w:ascii="Times New Roman" w:hAnsi="Times New Roman" w:cs="Times New Roman"/>
          <w:kern w:val="2"/>
        </w:rPr>
        <w:t>3.</w:t>
      </w:r>
      <w:r w:rsidRPr="007911B4">
        <w:rPr>
          <w:rFonts w:ascii="Times New Roman" w:hAnsi="Times New Roman" w:cs="Times New Roman"/>
          <w:kern w:val="2"/>
        </w:rPr>
        <w:tab/>
      </w:r>
      <w:r w:rsidR="0096385F" w:rsidRPr="007911B4">
        <w:rPr>
          <w:rFonts w:ascii="Times New Roman" w:hAnsi="Times New Roman" w:cs="Times New Roman"/>
          <w:kern w:val="2"/>
        </w:rPr>
        <w:t xml:space="preserve">If possible, </w:t>
      </w:r>
      <w:r w:rsidRPr="007911B4">
        <w:rPr>
          <w:rFonts w:ascii="Times New Roman" w:hAnsi="Times New Roman" w:cs="Times New Roman"/>
          <w:kern w:val="2"/>
        </w:rPr>
        <w:t>attach</w:t>
      </w:r>
      <w:r w:rsidR="0096385F" w:rsidRPr="007911B4">
        <w:rPr>
          <w:rFonts w:ascii="Times New Roman" w:hAnsi="Times New Roman" w:cs="Times New Roman"/>
          <w:kern w:val="2"/>
        </w:rPr>
        <w:t xml:space="preserve"> the contractor’s contract form without signing that contract form, so that the </w:t>
      </w:r>
      <w:r w:rsidR="0096385F" w:rsidRPr="007911B4">
        <w:rPr>
          <w:rFonts w:ascii="Times New Roman" w:hAnsi="Times New Roman" w:cs="Times New Roman"/>
        </w:rPr>
        <w:t>Addendum to Contractor’s Standard Form is the only document signed.</w:t>
      </w:r>
    </w:p>
    <w:p w14:paraId="2E87B70E" w14:textId="77777777" w:rsidR="00331A68" w:rsidRPr="007911B4" w:rsidRDefault="00010656" w:rsidP="001562E7">
      <w:pPr>
        <w:spacing w:after="0" w:line="240" w:lineRule="auto"/>
        <w:ind w:left="720" w:hanging="360"/>
        <w:jc w:val="both"/>
        <w:rPr>
          <w:rFonts w:ascii="Times New Roman" w:hAnsi="Times New Roman" w:cs="Times New Roman"/>
          <w:kern w:val="2"/>
        </w:rPr>
      </w:pPr>
      <w:r w:rsidRPr="007911B4">
        <w:rPr>
          <w:rFonts w:ascii="Times New Roman" w:hAnsi="Times New Roman" w:cs="Times New Roman"/>
          <w:kern w:val="2"/>
        </w:rPr>
        <w:t>4.</w:t>
      </w:r>
      <w:r w:rsidRPr="007911B4">
        <w:rPr>
          <w:rFonts w:ascii="Times New Roman" w:hAnsi="Times New Roman" w:cs="Times New Roman"/>
          <w:kern w:val="2"/>
        </w:rPr>
        <w:tab/>
      </w:r>
      <w:r w:rsidR="0096385F" w:rsidRPr="007911B4">
        <w:rPr>
          <w:rFonts w:ascii="Times New Roman" w:hAnsi="Times New Roman" w:cs="Times New Roman"/>
          <w:kern w:val="2"/>
        </w:rPr>
        <w:t xml:space="preserve">If the contractor </w:t>
      </w:r>
      <w:r w:rsidR="00331A68" w:rsidRPr="007911B4">
        <w:rPr>
          <w:rFonts w:ascii="Times New Roman" w:hAnsi="Times New Roman" w:cs="Times New Roman"/>
          <w:kern w:val="2"/>
        </w:rPr>
        <w:t>insists on</w:t>
      </w:r>
      <w:r w:rsidR="0096385F" w:rsidRPr="007911B4">
        <w:rPr>
          <w:rFonts w:ascii="Times New Roman" w:hAnsi="Times New Roman" w:cs="Times New Roman"/>
          <w:kern w:val="2"/>
        </w:rPr>
        <w:t xml:space="preserve"> signatures to both this </w:t>
      </w:r>
      <w:r w:rsidR="00331A68" w:rsidRPr="007911B4">
        <w:rPr>
          <w:rFonts w:ascii="Times New Roman" w:hAnsi="Times New Roman" w:cs="Times New Roman"/>
          <w:kern w:val="2"/>
        </w:rPr>
        <w:t>Addendum to Contractor’s Standard Form</w:t>
      </w:r>
      <w:r w:rsidR="0096385F" w:rsidRPr="007911B4">
        <w:rPr>
          <w:rFonts w:ascii="Times New Roman" w:hAnsi="Times New Roman" w:cs="Times New Roman"/>
          <w:kern w:val="2"/>
        </w:rPr>
        <w:t xml:space="preserve"> and the contractor’s </w:t>
      </w:r>
      <w:r w:rsidR="00331A68" w:rsidRPr="007911B4">
        <w:rPr>
          <w:rFonts w:ascii="Times New Roman" w:hAnsi="Times New Roman" w:cs="Times New Roman"/>
          <w:kern w:val="2"/>
        </w:rPr>
        <w:t xml:space="preserve">contract </w:t>
      </w:r>
      <w:r w:rsidR="0096385F" w:rsidRPr="007911B4">
        <w:rPr>
          <w:rFonts w:ascii="Times New Roman" w:hAnsi="Times New Roman" w:cs="Times New Roman"/>
          <w:kern w:val="2"/>
        </w:rPr>
        <w:t xml:space="preserve">form that is attached to this </w:t>
      </w:r>
      <w:r w:rsidR="00331A68" w:rsidRPr="007911B4">
        <w:rPr>
          <w:rFonts w:ascii="Times New Roman" w:hAnsi="Times New Roman" w:cs="Times New Roman"/>
          <w:kern w:val="2"/>
        </w:rPr>
        <w:t>Addendum</w:t>
      </w:r>
      <w:r w:rsidR="0096385F" w:rsidRPr="007911B4">
        <w:rPr>
          <w:rFonts w:ascii="Times New Roman" w:hAnsi="Times New Roman" w:cs="Times New Roman"/>
          <w:kern w:val="2"/>
        </w:rPr>
        <w:t xml:space="preserve">, then </w:t>
      </w:r>
      <w:r w:rsidR="00331A68" w:rsidRPr="007911B4">
        <w:rPr>
          <w:rFonts w:ascii="Times New Roman" w:hAnsi="Times New Roman" w:cs="Times New Roman"/>
          <w:kern w:val="2"/>
        </w:rPr>
        <w:t xml:space="preserve">the contractor’s duly authorized representative must sign </w:t>
      </w:r>
      <w:r w:rsidR="0096385F" w:rsidRPr="007911B4">
        <w:rPr>
          <w:rFonts w:ascii="Times New Roman" w:hAnsi="Times New Roman" w:cs="Times New Roman"/>
          <w:kern w:val="2"/>
        </w:rPr>
        <w:t xml:space="preserve">both forms before </w:t>
      </w:r>
      <w:r w:rsidR="005D755C" w:rsidRPr="007911B4">
        <w:rPr>
          <w:rFonts w:ascii="Times New Roman" w:hAnsi="Times New Roman" w:cs="Times New Roman"/>
          <w:kern w:val="2"/>
        </w:rPr>
        <w:t xml:space="preserve">submitting them to </w:t>
      </w:r>
      <w:r w:rsidR="00331A68" w:rsidRPr="007911B4">
        <w:rPr>
          <w:rFonts w:ascii="Times New Roman" w:hAnsi="Times New Roman" w:cs="Times New Roman"/>
          <w:kern w:val="2"/>
        </w:rPr>
        <w:t>the</w:t>
      </w:r>
      <w:r w:rsidR="005D755C" w:rsidRPr="007911B4">
        <w:rPr>
          <w:rFonts w:ascii="Times New Roman" w:hAnsi="Times New Roman" w:cs="Times New Roman"/>
          <w:kern w:val="2"/>
        </w:rPr>
        <w:t xml:space="preserve"> </w:t>
      </w:r>
      <w:r w:rsidR="005D755C" w:rsidRPr="007911B4">
        <w:rPr>
          <w:rFonts w:ascii="Times New Roman" w:hAnsi="Times New Roman" w:cs="Times New Roman"/>
          <w:kern w:val="2"/>
          <w:highlight w:val="green"/>
        </w:rPr>
        <w:t>&lt;LOCALITY&gt;</w:t>
      </w:r>
      <w:r w:rsidR="00331A68" w:rsidRPr="007911B4">
        <w:rPr>
          <w:rFonts w:ascii="Times New Roman" w:hAnsi="Times New Roman" w:cs="Times New Roman"/>
          <w:kern w:val="2"/>
        </w:rPr>
        <w:t xml:space="preserve"> </w:t>
      </w:r>
      <w:r w:rsidR="005D755C" w:rsidRPr="007911B4">
        <w:rPr>
          <w:rFonts w:ascii="Times New Roman" w:hAnsi="Times New Roman" w:cs="Times New Roman"/>
          <w:kern w:val="2"/>
        </w:rPr>
        <w:t xml:space="preserve">for the </w:t>
      </w:r>
      <w:r w:rsidR="00331A68" w:rsidRPr="007911B4">
        <w:rPr>
          <w:rFonts w:ascii="Times New Roman" w:hAnsi="Times New Roman" w:cs="Times New Roman"/>
          <w:kern w:val="2"/>
          <w:highlight w:val="green"/>
        </w:rPr>
        <w:t>&lt;LOCALITY&gt;</w:t>
      </w:r>
      <w:r w:rsidR="00331A68" w:rsidRPr="007911B4">
        <w:rPr>
          <w:rFonts w:ascii="Times New Roman" w:hAnsi="Times New Roman" w:cs="Times New Roman"/>
          <w:kern w:val="2"/>
        </w:rPr>
        <w:t xml:space="preserve">’s representative </w:t>
      </w:r>
      <w:r w:rsidR="005D755C" w:rsidRPr="007911B4">
        <w:rPr>
          <w:rFonts w:ascii="Times New Roman" w:hAnsi="Times New Roman" w:cs="Times New Roman"/>
          <w:kern w:val="2"/>
        </w:rPr>
        <w:t>to sign</w:t>
      </w:r>
      <w:r w:rsidR="00331A68" w:rsidRPr="007911B4">
        <w:rPr>
          <w:rFonts w:ascii="Times New Roman" w:hAnsi="Times New Roman" w:cs="Times New Roman"/>
          <w:kern w:val="2"/>
        </w:rPr>
        <w:t>.</w:t>
      </w:r>
    </w:p>
    <w:p w14:paraId="27866011" w14:textId="77777777" w:rsidR="00990588" w:rsidRDefault="00990588" w:rsidP="003D12EE">
      <w:pPr>
        <w:spacing w:after="0" w:line="240" w:lineRule="auto"/>
        <w:jc w:val="both"/>
        <w:rPr>
          <w:rFonts w:ascii="Times New Roman" w:hAnsi="Times New Roman" w:cs="Times New Roman"/>
          <w:sz w:val="24"/>
          <w:szCs w:val="24"/>
        </w:rPr>
      </w:pPr>
    </w:p>
    <w:p w14:paraId="692026B1" w14:textId="77777777" w:rsidR="00C70932" w:rsidRDefault="00C70932" w:rsidP="003D12EE">
      <w:pPr>
        <w:spacing w:after="0" w:line="240" w:lineRule="auto"/>
        <w:jc w:val="both"/>
        <w:rPr>
          <w:rFonts w:ascii="Times New Roman" w:hAnsi="Times New Roman" w:cs="Times New Roman"/>
          <w:sz w:val="24"/>
          <w:szCs w:val="24"/>
        </w:rPr>
        <w:sectPr w:rsidR="00C70932" w:rsidSect="000435A1">
          <w:footerReference w:type="default" r:id="rId8"/>
          <w:pgSz w:w="12240" w:h="15840"/>
          <w:pgMar w:top="1440" w:right="1440" w:bottom="1440" w:left="1440" w:header="720" w:footer="720" w:gutter="0"/>
          <w:cols w:space="720"/>
          <w:docGrid w:linePitch="360"/>
        </w:sectPr>
      </w:pPr>
    </w:p>
    <w:p w14:paraId="11794F30" w14:textId="77777777" w:rsidR="00C70932" w:rsidRPr="00C70932" w:rsidRDefault="00C70932" w:rsidP="00C70932">
      <w:pPr>
        <w:spacing w:after="0" w:line="240" w:lineRule="auto"/>
        <w:jc w:val="center"/>
        <w:rPr>
          <w:rFonts w:ascii="Times New Roman" w:hAnsi="Times New Roman" w:cs="Times New Roman"/>
          <w:b/>
          <w:sz w:val="24"/>
          <w:szCs w:val="24"/>
        </w:rPr>
      </w:pPr>
      <w:r w:rsidRPr="00C70932">
        <w:rPr>
          <w:rFonts w:ascii="Times New Roman" w:hAnsi="Times New Roman" w:cs="Times New Roman"/>
          <w:b/>
          <w:sz w:val="24"/>
          <w:szCs w:val="24"/>
        </w:rPr>
        <w:lastRenderedPageBreak/>
        <w:t xml:space="preserve">INSTRUCTIONS FOR </w:t>
      </w:r>
      <w:r>
        <w:rPr>
          <w:rFonts w:ascii="Times New Roman" w:hAnsi="Times New Roman" w:cs="Times New Roman"/>
          <w:b/>
          <w:sz w:val="24"/>
          <w:szCs w:val="24"/>
        </w:rPr>
        <w:t xml:space="preserve">LOCAL GOVERNMENT </w:t>
      </w:r>
      <w:r w:rsidRPr="00C70932">
        <w:rPr>
          <w:rFonts w:ascii="Times New Roman" w:hAnsi="Times New Roman" w:cs="Times New Roman"/>
          <w:b/>
          <w:sz w:val="24"/>
          <w:szCs w:val="24"/>
        </w:rPr>
        <w:t>LAWYER</w:t>
      </w:r>
      <w:r w:rsidR="007911B4">
        <w:rPr>
          <w:rFonts w:ascii="Times New Roman" w:hAnsi="Times New Roman" w:cs="Times New Roman"/>
          <w:b/>
          <w:sz w:val="24"/>
          <w:szCs w:val="24"/>
        </w:rPr>
        <w:t>S</w:t>
      </w:r>
    </w:p>
    <w:p w14:paraId="75DF93B7" w14:textId="77777777" w:rsidR="00C70932" w:rsidRDefault="00C70932" w:rsidP="003D12EE">
      <w:pPr>
        <w:spacing w:after="0" w:line="240" w:lineRule="auto"/>
        <w:jc w:val="both"/>
        <w:rPr>
          <w:rFonts w:ascii="Times New Roman" w:hAnsi="Times New Roman" w:cs="Times New Roman"/>
          <w:sz w:val="24"/>
          <w:szCs w:val="24"/>
        </w:rPr>
      </w:pPr>
    </w:p>
    <w:p w14:paraId="1D32C4ED" w14:textId="77777777" w:rsidR="00EC38AB" w:rsidRDefault="00EC38AB" w:rsidP="00FF7AF0">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F7AF0">
        <w:rPr>
          <w:rFonts w:ascii="Times New Roman" w:hAnsi="Times New Roman" w:cs="Times New Roman"/>
          <w:b/>
          <w:bCs/>
          <w:sz w:val="24"/>
          <w:szCs w:val="24"/>
        </w:rPr>
        <w:t>General Comments and Instructions.</w:t>
      </w:r>
    </w:p>
    <w:p w14:paraId="3FB96BE0" w14:textId="77777777" w:rsidR="00EC38AB" w:rsidRDefault="00EC38AB" w:rsidP="003D12EE">
      <w:pPr>
        <w:spacing w:after="0" w:line="240" w:lineRule="auto"/>
        <w:jc w:val="both"/>
        <w:rPr>
          <w:rFonts w:ascii="Times New Roman" w:hAnsi="Times New Roman" w:cs="Times New Roman"/>
          <w:sz w:val="24"/>
          <w:szCs w:val="24"/>
        </w:rPr>
      </w:pPr>
    </w:p>
    <w:p w14:paraId="476C378F" w14:textId="30B0675A" w:rsidR="007911B4" w:rsidRDefault="00EC38AB" w:rsidP="00FF7AF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E2DC2">
        <w:rPr>
          <w:rFonts w:ascii="Times New Roman" w:hAnsi="Times New Roman" w:cs="Times New Roman"/>
          <w:sz w:val="24"/>
          <w:szCs w:val="24"/>
        </w:rPr>
        <w:t>The</w:t>
      </w:r>
      <w:r w:rsidR="00FF7AF0">
        <w:rPr>
          <w:rFonts w:ascii="Times New Roman" w:hAnsi="Times New Roman" w:cs="Times New Roman"/>
          <w:sz w:val="24"/>
          <w:szCs w:val="24"/>
        </w:rPr>
        <w:t xml:space="preserve">se </w:t>
      </w:r>
      <w:r w:rsidR="0032160C">
        <w:rPr>
          <w:rFonts w:ascii="Times New Roman" w:hAnsi="Times New Roman" w:cs="Times New Roman"/>
          <w:sz w:val="24"/>
          <w:szCs w:val="24"/>
        </w:rPr>
        <w:t>model documents</w:t>
      </w:r>
      <w:r w:rsidR="0082023A">
        <w:rPr>
          <w:rFonts w:ascii="Times New Roman" w:hAnsi="Times New Roman" w:cs="Times New Roman"/>
          <w:sz w:val="24"/>
          <w:szCs w:val="24"/>
        </w:rPr>
        <w:t xml:space="preserve"> include the Addendum to Contractor’s Standard Form, the Supplemental Conditions for Information Technology Purchases, and the Instructions to Users. </w:t>
      </w:r>
      <w:r w:rsidR="002A0F18">
        <w:rPr>
          <w:rFonts w:ascii="Times New Roman" w:hAnsi="Times New Roman" w:cs="Times New Roman"/>
          <w:sz w:val="24"/>
          <w:szCs w:val="24"/>
        </w:rPr>
        <w:t>T</w:t>
      </w:r>
      <w:r w:rsidR="0082023A">
        <w:rPr>
          <w:rFonts w:ascii="Times New Roman" w:hAnsi="Times New Roman" w:cs="Times New Roman"/>
          <w:sz w:val="24"/>
          <w:szCs w:val="24"/>
        </w:rPr>
        <w:t>hese forms and instructions are derived from documents used by state agencies</w:t>
      </w:r>
      <w:r w:rsidR="0032160C">
        <w:rPr>
          <w:rFonts w:ascii="Times New Roman" w:hAnsi="Times New Roman" w:cs="Times New Roman"/>
          <w:sz w:val="24"/>
          <w:szCs w:val="24"/>
        </w:rPr>
        <w:t>.</w:t>
      </w:r>
      <w:r w:rsidR="002A0F18">
        <w:rPr>
          <w:rFonts w:ascii="Times New Roman" w:hAnsi="Times New Roman" w:cs="Times New Roman"/>
          <w:sz w:val="24"/>
          <w:szCs w:val="24"/>
        </w:rPr>
        <w:t xml:space="preserve"> </w:t>
      </w:r>
      <w:r w:rsidR="0032160C">
        <w:rPr>
          <w:rFonts w:ascii="Times New Roman" w:hAnsi="Times New Roman" w:cs="Times New Roman"/>
          <w:sz w:val="24"/>
          <w:szCs w:val="24"/>
        </w:rPr>
        <w:t>A</w:t>
      </w:r>
      <w:r w:rsidR="009E2DC2">
        <w:rPr>
          <w:rFonts w:ascii="Times New Roman" w:hAnsi="Times New Roman" w:cs="Times New Roman"/>
          <w:sz w:val="24"/>
          <w:szCs w:val="24"/>
        </w:rPr>
        <w:t>ll have been edited heavily for use by local governments.</w:t>
      </w:r>
    </w:p>
    <w:p w14:paraId="1D9C31DB" w14:textId="77777777" w:rsidR="008C3408" w:rsidRDefault="008C3408" w:rsidP="003D12EE">
      <w:pPr>
        <w:spacing w:after="0" w:line="240" w:lineRule="auto"/>
        <w:jc w:val="both"/>
        <w:rPr>
          <w:rFonts w:ascii="Times New Roman" w:hAnsi="Times New Roman" w:cs="Times New Roman"/>
          <w:sz w:val="24"/>
          <w:szCs w:val="24"/>
        </w:rPr>
      </w:pPr>
    </w:p>
    <w:p w14:paraId="0C316E49" w14:textId="7A79A835" w:rsidR="002A0F18" w:rsidRDefault="002A0F18" w:rsidP="002A0F18">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These Instructions for Local Government Lawyers explain aspects of the</w:t>
      </w:r>
      <w:r w:rsidRPr="002A0F18">
        <w:rPr>
          <w:rFonts w:ascii="Times New Roman" w:hAnsi="Times New Roman" w:cs="Times New Roman"/>
          <w:sz w:val="24"/>
          <w:szCs w:val="24"/>
        </w:rPr>
        <w:t xml:space="preserve"> </w:t>
      </w:r>
      <w:r>
        <w:rPr>
          <w:rFonts w:ascii="Times New Roman" w:hAnsi="Times New Roman" w:cs="Times New Roman"/>
          <w:sz w:val="24"/>
          <w:szCs w:val="24"/>
        </w:rPr>
        <w:t>Addendum to Contractor’s Standard Form, the Supplemental Conditions for Information Technology Purchases, and the Instructions to Users to local government lawyers and provide guidance for those lawyers on the intended use of these documents. The Instructions for Local Government Lawyers are not intended or recommended for sharing with clients or contractors.</w:t>
      </w:r>
    </w:p>
    <w:p w14:paraId="5F60A42F" w14:textId="77777777" w:rsidR="002A0F18" w:rsidRDefault="002A0F18" w:rsidP="003D12EE">
      <w:pPr>
        <w:spacing w:after="0" w:line="240" w:lineRule="auto"/>
        <w:jc w:val="both"/>
        <w:rPr>
          <w:rFonts w:ascii="Times New Roman" w:hAnsi="Times New Roman" w:cs="Times New Roman"/>
          <w:sz w:val="24"/>
          <w:szCs w:val="24"/>
        </w:rPr>
      </w:pPr>
    </w:p>
    <w:p w14:paraId="19878BB9" w14:textId="509C1BCD" w:rsidR="008C3408" w:rsidRDefault="002A0F18" w:rsidP="00FF7AF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sidR="00EC38AB">
        <w:rPr>
          <w:rFonts w:ascii="Times New Roman" w:hAnsi="Times New Roman" w:cs="Times New Roman"/>
          <w:sz w:val="24"/>
          <w:szCs w:val="24"/>
        </w:rPr>
        <w:t>.</w:t>
      </w:r>
      <w:r w:rsidR="00EC38AB">
        <w:rPr>
          <w:rFonts w:ascii="Times New Roman" w:hAnsi="Times New Roman" w:cs="Times New Roman"/>
          <w:sz w:val="24"/>
          <w:szCs w:val="24"/>
        </w:rPr>
        <w:tab/>
      </w:r>
      <w:r w:rsidR="008C3408">
        <w:rPr>
          <w:rFonts w:ascii="Times New Roman" w:hAnsi="Times New Roman" w:cs="Times New Roman"/>
          <w:sz w:val="24"/>
          <w:szCs w:val="24"/>
        </w:rPr>
        <w:t xml:space="preserve">The term “Government” is used instead of “City,” “County,” “Locality,” or “Town” to refer to the purchaser </w:t>
      </w:r>
      <w:r>
        <w:rPr>
          <w:rFonts w:ascii="Times New Roman" w:hAnsi="Times New Roman" w:cs="Times New Roman"/>
          <w:sz w:val="24"/>
          <w:szCs w:val="24"/>
        </w:rPr>
        <w:t xml:space="preserve">throughout </w:t>
      </w:r>
      <w:r w:rsidR="008C3408">
        <w:rPr>
          <w:rFonts w:ascii="Times New Roman" w:hAnsi="Times New Roman" w:cs="Times New Roman"/>
          <w:sz w:val="24"/>
          <w:szCs w:val="24"/>
        </w:rPr>
        <w:t>because doing so require</w:t>
      </w:r>
      <w:r w:rsidR="008A5A4E">
        <w:rPr>
          <w:rFonts w:ascii="Times New Roman" w:hAnsi="Times New Roman" w:cs="Times New Roman"/>
          <w:sz w:val="24"/>
          <w:szCs w:val="24"/>
        </w:rPr>
        <w:t>s</w:t>
      </w:r>
      <w:r w:rsidR="008C3408">
        <w:rPr>
          <w:rFonts w:ascii="Times New Roman" w:hAnsi="Times New Roman" w:cs="Times New Roman"/>
          <w:sz w:val="24"/>
          <w:szCs w:val="24"/>
        </w:rPr>
        <w:t xml:space="preserve"> less customization based on the type of locality and because </w:t>
      </w:r>
      <w:r w:rsidR="00FF7AF0">
        <w:rPr>
          <w:rFonts w:ascii="Times New Roman" w:hAnsi="Times New Roman" w:cs="Times New Roman"/>
          <w:sz w:val="24"/>
          <w:szCs w:val="24"/>
        </w:rPr>
        <w:t xml:space="preserve">local government </w:t>
      </w:r>
      <w:r w:rsidR="008C3408">
        <w:rPr>
          <w:rFonts w:ascii="Times New Roman" w:hAnsi="Times New Roman" w:cs="Times New Roman"/>
          <w:sz w:val="24"/>
          <w:szCs w:val="24"/>
        </w:rPr>
        <w:t>lawyers may consider using these forms for entities other than localities</w:t>
      </w:r>
      <w:r w:rsidR="00FF7AF0">
        <w:rPr>
          <w:rFonts w:ascii="Times New Roman" w:hAnsi="Times New Roman" w:cs="Times New Roman"/>
          <w:sz w:val="24"/>
          <w:szCs w:val="24"/>
        </w:rPr>
        <w:t>,</w:t>
      </w:r>
      <w:r w:rsidR="008C3408">
        <w:rPr>
          <w:rFonts w:ascii="Times New Roman" w:hAnsi="Times New Roman" w:cs="Times New Roman"/>
          <w:sz w:val="24"/>
          <w:szCs w:val="24"/>
        </w:rPr>
        <w:t xml:space="preserve"> such as school boards and authorities. </w:t>
      </w:r>
      <w:r w:rsidR="00FF7AF0">
        <w:rPr>
          <w:rFonts w:ascii="Times New Roman" w:hAnsi="Times New Roman" w:cs="Times New Roman"/>
          <w:sz w:val="24"/>
          <w:szCs w:val="24"/>
        </w:rPr>
        <w:t>L</w:t>
      </w:r>
      <w:r w:rsidR="008C3408">
        <w:rPr>
          <w:rFonts w:ascii="Times New Roman" w:hAnsi="Times New Roman" w:cs="Times New Roman"/>
          <w:sz w:val="24"/>
          <w:szCs w:val="24"/>
        </w:rPr>
        <w:t>awyer</w:t>
      </w:r>
      <w:r w:rsidR="00FF7AF0">
        <w:rPr>
          <w:rFonts w:ascii="Times New Roman" w:hAnsi="Times New Roman" w:cs="Times New Roman"/>
          <w:sz w:val="24"/>
          <w:szCs w:val="24"/>
        </w:rPr>
        <w:t>s</w:t>
      </w:r>
      <w:r w:rsidR="008C3408">
        <w:rPr>
          <w:rFonts w:ascii="Times New Roman" w:hAnsi="Times New Roman" w:cs="Times New Roman"/>
          <w:sz w:val="24"/>
          <w:szCs w:val="24"/>
        </w:rPr>
        <w:t xml:space="preserve"> may choose to change “Government” to the appropriate reference</w:t>
      </w:r>
      <w:r w:rsidR="00FF7AF0">
        <w:rPr>
          <w:rFonts w:ascii="Times New Roman" w:hAnsi="Times New Roman" w:cs="Times New Roman"/>
          <w:sz w:val="24"/>
          <w:szCs w:val="24"/>
        </w:rPr>
        <w:t xml:space="preserve"> throughout</w:t>
      </w:r>
      <w:r w:rsidR="008A5A4E">
        <w:rPr>
          <w:rFonts w:ascii="Times New Roman" w:hAnsi="Times New Roman" w:cs="Times New Roman"/>
          <w:sz w:val="24"/>
          <w:szCs w:val="24"/>
        </w:rPr>
        <w:t xml:space="preserve">, but </w:t>
      </w:r>
      <w:r w:rsidR="00FF7AF0">
        <w:rPr>
          <w:rFonts w:ascii="Times New Roman" w:hAnsi="Times New Roman" w:cs="Times New Roman"/>
          <w:sz w:val="24"/>
          <w:szCs w:val="24"/>
        </w:rPr>
        <w:t>both</w:t>
      </w:r>
      <w:r w:rsidR="008A5A4E">
        <w:rPr>
          <w:rFonts w:ascii="Times New Roman" w:hAnsi="Times New Roman" w:cs="Times New Roman"/>
          <w:sz w:val="24"/>
          <w:szCs w:val="24"/>
        </w:rPr>
        <w:t xml:space="preserve"> forms and </w:t>
      </w:r>
      <w:r w:rsidR="00FF7AF0">
        <w:rPr>
          <w:rFonts w:ascii="Times New Roman" w:hAnsi="Times New Roman" w:cs="Times New Roman"/>
          <w:sz w:val="24"/>
          <w:szCs w:val="24"/>
        </w:rPr>
        <w:t xml:space="preserve">the </w:t>
      </w:r>
      <w:r w:rsidR="008A5A4E">
        <w:rPr>
          <w:rFonts w:ascii="Times New Roman" w:hAnsi="Times New Roman" w:cs="Times New Roman"/>
          <w:sz w:val="24"/>
          <w:szCs w:val="24"/>
        </w:rPr>
        <w:t xml:space="preserve">Instructions to Users should be usable </w:t>
      </w:r>
      <w:r w:rsidR="00FF7AF0">
        <w:rPr>
          <w:rFonts w:ascii="Times New Roman" w:hAnsi="Times New Roman" w:cs="Times New Roman"/>
          <w:sz w:val="24"/>
          <w:szCs w:val="24"/>
        </w:rPr>
        <w:t>for</w:t>
      </w:r>
      <w:r w:rsidR="008A5A4E">
        <w:rPr>
          <w:rFonts w:ascii="Times New Roman" w:hAnsi="Times New Roman" w:cs="Times New Roman"/>
          <w:sz w:val="24"/>
          <w:szCs w:val="24"/>
        </w:rPr>
        <w:t xml:space="preserve"> any local government client without </w:t>
      </w:r>
      <w:r w:rsidR="0032160C">
        <w:rPr>
          <w:rFonts w:ascii="Times New Roman" w:hAnsi="Times New Roman" w:cs="Times New Roman"/>
          <w:sz w:val="24"/>
          <w:szCs w:val="24"/>
        </w:rPr>
        <w:t>making those</w:t>
      </w:r>
      <w:r w:rsidR="008A5A4E">
        <w:rPr>
          <w:rFonts w:ascii="Times New Roman" w:hAnsi="Times New Roman" w:cs="Times New Roman"/>
          <w:sz w:val="24"/>
          <w:szCs w:val="24"/>
        </w:rPr>
        <w:t xml:space="preserve"> changes</w:t>
      </w:r>
      <w:r w:rsidR="008C3408">
        <w:rPr>
          <w:rFonts w:ascii="Times New Roman" w:hAnsi="Times New Roman" w:cs="Times New Roman"/>
          <w:sz w:val="24"/>
          <w:szCs w:val="24"/>
        </w:rPr>
        <w:t>.</w:t>
      </w:r>
    </w:p>
    <w:p w14:paraId="0007FA39" w14:textId="77777777" w:rsidR="008C3408" w:rsidRDefault="008C3408" w:rsidP="003D12EE">
      <w:pPr>
        <w:spacing w:after="0" w:line="240" w:lineRule="auto"/>
        <w:jc w:val="both"/>
        <w:rPr>
          <w:rFonts w:ascii="Times New Roman" w:hAnsi="Times New Roman" w:cs="Times New Roman"/>
          <w:sz w:val="24"/>
          <w:szCs w:val="24"/>
        </w:rPr>
      </w:pPr>
    </w:p>
    <w:p w14:paraId="4D171128" w14:textId="77777777" w:rsidR="000E3560" w:rsidRDefault="000E3560" w:rsidP="00FF7AF0">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E3560">
        <w:rPr>
          <w:rFonts w:ascii="Times New Roman" w:hAnsi="Times New Roman" w:cs="Times New Roman"/>
          <w:b/>
          <w:bCs/>
          <w:sz w:val="24"/>
          <w:szCs w:val="24"/>
        </w:rPr>
        <w:t>Comments and Instructions on the Addendum to Contractor’s Standard Form.</w:t>
      </w:r>
    </w:p>
    <w:p w14:paraId="08FA0B12" w14:textId="77777777" w:rsidR="000E3560" w:rsidRDefault="000E3560" w:rsidP="000E3560">
      <w:pPr>
        <w:spacing w:after="0" w:line="240" w:lineRule="auto"/>
        <w:jc w:val="both"/>
        <w:rPr>
          <w:rFonts w:ascii="Times New Roman" w:hAnsi="Times New Roman" w:cs="Times New Roman"/>
          <w:sz w:val="24"/>
          <w:szCs w:val="24"/>
        </w:rPr>
      </w:pPr>
    </w:p>
    <w:p w14:paraId="7B8762FD" w14:textId="77777777" w:rsidR="000E3560" w:rsidRDefault="000E3560" w:rsidP="00FF7AF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This form </w:t>
      </w:r>
      <w:r w:rsidR="00FF7AF0">
        <w:rPr>
          <w:rFonts w:ascii="Times New Roman" w:hAnsi="Times New Roman" w:cs="Times New Roman"/>
          <w:sz w:val="24"/>
          <w:szCs w:val="24"/>
        </w:rPr>
        <w:t>i</w:t>
      </w:r>
      <w:r>
        <w:rPr>
          <w:rFonts w:ascii="Times New Roman" w:hAnsi="Times New Roman" w:cs="Times New Roman"/>
          <w:sz w:val="24"/>
          <w:szCs w:val="24"/>
        </w:rPr>
        <w:t xml:space="preserve">s adapted from a form </w:t>
      </w:r>
      <w:r w:rsidR="00FF7AF0">
        <w:rPr>
          <w:rFonts w:ascii="Times New Roman" w:hAnsi="Times New Roman" w:cs="Times New Roman"/>
          <w:sz w:val="24"/>
          <w:szCs w:val="24"/>
        </w:rPr>
        <w:t>provided for state agency use</w:t>
      </w:r>
      <w:r>
        <w:rPr>
          <w:rFonts w:ascii="Times New Roman" w:hAnsi="Times New Roman" w:cs="Times New Roman"/>
          <w:sz w:val="24"/>
          <w:szCs w:val="24"/>
        </w:rPr>
        <w:t xml:space="preserve"> by the Virginia Division of Purchases and Supply.</w:t>
      </w:r>
    </w:p>
    <w:p w14:paraId="13ED7F9F" w14:textId="77777777" w:rsidR="000E3560" w:rsidRDefault="000E3560" w:rsidP="000E3560">
      <w:pPr>
        <w:spacing w:after="0" w:line="240" w:lineRule="auto"/>
        <w:jc w:val="both"/>
        <w:rPr>
          <w:rFonts w:ascii="Times New Roman" w:hAnsi="Times New Roman" w:cs="Times New Roman"/>
          <w:sz w:val="24"/>
          <w:szCs w:val="24"/>
        </w:rPr>
      </w:pPr>
    </w:p>
    <w:p w14:paraId="1945A60B" w14:textId="20CDBE33" w:rsidR="000E3560" w:rsidRDefault="000E3560" w:rsidP="00FF7AF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yellow-highlighted </w:t>
      </w:r>
      <w:r w:rsidR="0032160C">
        <w:rPr>
          <w:rFonts w:ascii="Times New Roman" w:hAnsi="Times New Roman" w:cs="Times New Roman"/>
          <w:sz w:val="24"/>
          <w:szCs w:val="24"/>
        </w:rPr>
        <w:t>placeholders</w:t>
      </w:r>
      <w:r>
        <w:rPr>
          <w:rFonts w:ascii="Times New Roman" w:hAnsi="Times New Roman" w:cs="Times New Roman"/>
          <w:sz w:val="24"/>
          <w:szCs w:val="24"/>
        </w:rPr>
        <w:t xml:space="preserve"> and language </w:t>
      </w:r>
      <w:r w:rsidR="0032160C">
        <w:rPr>
          <w:rFonts w:ascii="Times New Roman" w:hAnsi="Times New Roman" w:cs="Times New Roman"/>
          <w:sz w:val="24"/>
          <w:szCs w:val="24"/>
        </w:rPr>
        <w:t>are</w:t>
      </w:r>
      <w:r>
        <w:rPr>
          <w:rFonts w:ascii="Times New Roman" w:hAnsi="Times New Roman" w:cs="Times New Roman"/>
          <w:sz w:val="24"/>
          <w:szCs w:val="24"/>
        </w:rPr>
        <w:t xml:space="preserve"> intended for the locality’s purchasing agent to review and modify or complete on a transaction-by-transaction basis as described in the Instructions to Users.</w:t>
      </w:r>
    </w:p>
    <w:p w14:paraId="1FFFBF14" w14:textId="77777777" w:rsidR="000E3560" w:rsidRDefault="000E3560" w:rsidP="000E3560">
      <w:pPr>
        <w:spacing w:after="0" w:line="240" w:lineRule="auto"/>
        <w:jc w:val="both"/>
        <w:rPr>
          <w:rFonts w:ascii="Times New Roman" w:hAnsi="Times New Roman" w:cs="Times New Roman"/>
          <w:sz w:val="24"/>
          <w:szCs w:val="24"/>
        </w:rPr>
      </w:pPr>
    </w:p>
    <w:p w14:paraId="315215E4" w14:textId="23080DD5" w:rsidR="008C3408" w:rsidRDefault="000E3560" w:rsidP="00FF7AF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sidR="00EC38AB">
        <w:rPr>
          <w:rFonts w:ascii="Times New Roman" w:hAnsi="Times New Roman" w:cs="Times New Roman"/>
          <w:sz w:val="24"/>
          <w:szCs w:val="24"/>
        </w:rPr>
        <w:t>.</w:t>
      </w:r>
      <w:r w:rsidR="00EC38AB">
        <w:rPr>
          <w:rFonts w:ascii="Times New Roman" w:hAnsi="Times New Roman" w:cs="Times New Roman"/>
          <w:sz w:val="24"/>
          <w:szCs w:val="24"/>
        </w:rPr>
        <w:tab/>
      </w:r>
      <w:r w:rsidR="008C3408">
        <w:rPr>
          <w:rFonts w:ascii="Times New Roman" w:hAnsi="Times New Roman" w:cs="Times New Roman"/>
          <w:sz w:val="24"/>
          <w:szCs w:val="24"/>
        </w:rPr>
        <w:t xml:space="preserve">The Addendum to Contractor’s Standard Form contains three </w:t>
      </w:r>
      <w:r w:rsidR="0032160C">
        <w:rPr>
          <w:rFonts w:ascii="Times New Roman" w:hAnsi="Times New Roman" w:cs="Times New Roman"/>
          <w:sz w:val="24"/>
          <w:szCs w:val="24"/>
        </w:rPr>
        <w:t>placeholders</w:t>
      </w:r>
      <w:r w:rsidR="008C3408">
        <w:rPr>
          <w:rFonts w:ascii="Times New Roman" w:hAnsi="Times New Roman" w:cs="Times New Roman"/>
          <w:sz w:val="24"/>
          <w:szCs w:val="24"/>
        </w:rPr>
        <w:t xml:space="preserve"> highlighted in green—for the full legal name of the purchaser in two places and the jurisdiction of the appropriate circuit court in the third place.</w:t>
      </w:r>
      <w:r w:rsidR="008A5A4E">
        <w:rPr>
          <w:rFonts w:ascii="Times New Roman" w:hAnsi="Times New Roman" w:cs="Times New Roman"/>
          <w:sz w:val="24"/>
          <w:szCs w:val="24"/>
        </w:rPr>
        <w:t xml:space="preserve"> </w:t>
      </w:r>
      <w:r w:rsidR="008C3408">
        <w:rPr>
          <w:rFonts w:ascii="Times New Roman" w:hAnsi="Times New Roman" w:cs="Times New Roman"/>
          <w:sz w:val="24"/>
          <w:szCs w:val="24"/>
        </w:rPr>
        <w:t xml:space="preserve">The lawyer should replace the green-highlighted </w:t>
      </w:r>
      <w:r w:rsidR="0032160C">
        <w:rPr>
          <w:rFonts w:ascii="Times New Roman" w:hAnsi="Times New Roman" w:cs="Times New Roman"/>
          <w:sz w:val="24"/>
          <w:szCs w:val="24"/>
        </w:rPr>
        <w:t>placeholders</w:t>
      </w:r>
      <w:r w:rsidR="008C3408">
        <w:rPr>
          <w:rFonts w:ascii="Times New Roman" w:hAnsi="Times New Roman" w:cs="Times New Roman"/>
          <w:sz w:val="24"/>
          <w:szCs w:val="24"/>
        </w:rPr>
        <w:t xml:space="preserve"> with the appropriate text before sharing th</w:t>
      </w:r>
      <w:r w:rsidR="0032160C">
        <w:rPr>
          <w:rFonts w:ascii="Times New Roman" w:hAnsi="Times New Roman" w:cs="Times New Roman"/>
          <w:sz w:val="24"/>
          <w:szCs w:val="24"/>
        </w:rPr>
        <w:t>e</w:t>
      </w:r>
      <w:r w:rsidR="008C3408">
        <w:rPr>
          <w:rFonts w:ascii="Times New Roman" w:hAnsi="Times New Roman" w:cs="Times New Roman"/>
          <w:sz w:val="24"/>
          <w:szCs w:val="24"/>
        </w:rPr>
        <w:t xml:space="preserve"> form with clients.</w:t>
      </w:r>
    </w:p>
    <w:p w14:paraId="351EAB70" w14:textId="77777777" w:rsidR="008C3408" w:rsidRDefault="008C3408" w:rsidP="003D12EE">
      <w:pPr>
        <w:spacing w:after="0" w:line="240" w:lineRule="auto"/>
        <w:jc w:val="both"/>
        <w:rPr>
          <w:rFonts w:ascii="Times New Roman" w:hAnsi="Times New Roman" w:cs="Times New Roman"/>
          <w:sz w:val="24"/>
          <w:szCs w:val="24"/>
        </w:rPr>
      </w:pPr>
    </w:p>
    <w:p w14:paraId="74A3B8D5" w14:textId="77777777" w:rsidR="0082023A" w:rsidRDefault="00AC1B75" w:rsidP="00AC1B75">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82023A">
        <w:rPr>
          <w:rFonts w:ascii="Times New Roman" w:hAnsi="Times New Roman" w:cs="Times New Roman"/>
          <w:sz w:val="24"/>
          <w:szCs w:val="24"/>
        </w:rPr>
        <w:t>The Addendum to Contractor’s Standard Form contains several citations to state law, especially in items 3, 18, and 22 of section C and in section D. Before providing the form to clients, the local government lawyer should ensure that those references are correct for that locality if the locality has adopted alternative policies and procedures pursuant to Va. Code § 2.2-4343(A)(10).</w:t>
      </w:r>
    </w:p>
    <w:p w14:paraId="47F6B8B7" w14:textId="77777777" w:rsidR="00B944D0" w:rsidRDefault="00B944D0" w:rsidP="003D12EE">
      <w:pPr>
        <w:spacing w:after="0" w:line="240" w:lineRule="auto"/>
        <w:jc w:val="both"/>
        <w:rPr>
          <w:rFonts w:ascii="Times New Roman" w:hAnsi="Times New Roman" w:cs="Times New Roman"/>
          <w:sz w:val="24"/>
          <w:szCs w:val="24"/>
        </w:rPr>
      </w:pPr>
    </w:p>
    <w:p w14:paraId="5F192FB4" w14:textId="25DCE4C1" w:rsidR="00FF7AF0" w:rsidRDefault="00AC1B75" w:rsidP="00B944D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5</w:t>
      </w:r>
      <w:r w:rsidR="00FF7AF0">
        <w:rPr>
          <w:rFonts w:ascii="Times New Roman" w:hAnsi="Times New Roman" w:cs="Times New Roman"/>
          <w:sz w:val="24"/>
          <w:szCs w:val="24"/>
        </w:rPr>
        <w:t>.</w:t>
      </w:r>
      <w:r w:rsidR="00FF7AF0">
        <w:rPr>
          <w:rFonts w:ascii="Times New Roman" w:hAnsi="Times New Roman" w:cs="Times New Roman"/>
          <w:sz w:val="24"/>
          <w:szCs w:val="24"/>
        </w:rPr>
        <w:tab/>
      </w:r>
      <w:r w:rsidR="00B944D0">
        <w:rPr>
          <w:rFonts w:ascii="Times New Roman" w:hAnsi="Times New Roman" w:cs="Times New Roman"/>
          <w:sz w:val="24"/>
          <w:szCs w:val="24"/>
        </w:rPr>
        <w:t xml:space="preserve">The Exceptions to Contractor’s Form in section C of the Addendum to Contractor’s Standard Form address a hodgepodge of business and legal terms commonly encountered </w:t>
      </w:r>
      <w:r w:rsidR="00B944D0">
        <w:rPr>
          <w:rFonts w:ascii="Times New Roman" w:hAnsi="Times New Roman" w:cs="Times New Roman"/>
          <w:sz w:val="24"/>
          <w:szCs w:val="24"/>
        </w:rPr>
        <w:lastRenderedPageBreak/>
        <w:t>in contractor</w:t>
      </w:r>
      <w:r w:rsidR="0032160C">
        <w:rPr>
          <w:rFonts w:ascii="Times New Roman" w:hAnsi="Times New Roman" w:cs="Times New Roman"/>
          <w:sz w:val="24"/>
          <w:szCs w:val="24"/>
        </w:rPr>
        <w:t>s’</w:t>
      </w:r>
      <w:r w:rsidR="00B944D0">
        <w:rPr>
          <w:rFonts w:ascii="Times New Roman" w:hAnsi="Times New Roman" w:cs="Times New Roman"/>
          <w:sz w:val="24"/>
          <w:szCs w:val="24"/>
        </w:rPr>
        <w:t xml:space="preserve"> form contract documents. Terms that are strictly “business” in nature can be negotiated, and </w:t>
      </w:r>
      <w:r w:rsidR="0032160C">
        <w:rPr>
          <w:rFonts w:ascii="Times New Roman" w:hAnsi="Times New Roman" w:cs="Times New Roman"/>
          <w:sz w:val="24"/>
          <w:szCs w:val="24"/>
        </w:rPr>
        <w:t xml:space="preserve">it is recommended that </w:t>
      </w:r>
      <w:r w:rsidR="00B944D0">
        <w:rPr>
          <w:rFonts w:ascii="Times New Roman" w:hAnsi="Times New Roman" w:cs="Times New Roman"/>
          <w:sz w:val="24"/>
          <w:szCs w:val="24"/>
        </w:rPr>
        <w:t xml:space="preserve">the local government lawyer </w:t>
      </w:r>
      <w:r w:rsidR="0032160C">
        <w:rPr>
          <w:rFonts w:ascii="Times New Roman" w:hAnsi="Times New Roman" w:cs="Times New Roman"/>
          <w:sz w:val="24"/>
          <w:szCs w:val="24"/>
        </w:rPr>
        <w:t>be involved in those negotiations</w:t>
      </w:r>
      <w:r w:rsidR="00B944D0">
        <w:rPr>
          <w:rFonts w:ascii="Times New Roman" w:hAnsi="Times New Roman" w:cs="Times New Roman"/>
          <w:sz w:val="24"/>
          <w:szCs w:val="24"/>
        </w:rPr>
        <w:t>. Terms that are “legal” in nature address particular legal limitations applicable to Virginia localities and should never be altered. In section C, the drafter of this form considers items 1, 9, 10, 12, 14, 19, 20, 21, and 22 to be strictly business terms, items 3, 4, 5, 6, 15, 16, 18, and 23 to be strictly legal terms, and items 2, 7, 8, 11, 13, and 17 potentially to be classified as either business terms or legal terms.</w:t>
      </w:r>
      <w:r>
        <w:rPr>
          <w:rFonts w:ascii="Times New Roman" w:hAnsi="Times New Roman" w:cs="Times New Roman"/>
          <w:sz w:val="24"/>
          <w:szCs w:val="24"/>
        </w:rPr>
        <w:t xml:space="preserve"> Of course, local government lawyer</w:t>
      </w:r>
      <w:r w:rsidR="0032160C">
        <w:rPr>
          <w:rFonts w:ascii="Times New Roman" w:hAnsi="Times New Roman" w:cs="Times New Roman"/>
          <w:sz w:val="24"/>
          <w:szCs w:val="24"/>
        </w:rPr>
        <w:t>s</w:t>
      </w:r>
      <w:r>
        <w:rPr>
          <w:rFonts w:ascii="Times New Roman" w:hAnsi="Times New Roman" w:cs="Times New Roman"/>
          <w:sz w:val="24"/>
          <w:szCs w:val="24"/>
        </w:rPr>
        <w:t xml:space="preserve"> may and should draw </w:t>
      </w:r>
      <w:r w:rsidR="0032160C">
        <w:rPr>
          <w:rFonts w:ascii="Times New Roman" w:hAnsi="Times New Roman" w:cs="Times New Roman"/>
          <w:sz w:val="24"/>
          <w:szCs w:val="24"/>
        </w:rPr>
        <w:t>their</w:t>
      </w:r>
      <w:r>
        <w:rPr>
          <w:rFonts w:ascii="Times New Roman" w:hAnsi="Times New Roman" w:cs="Times New Roman"/>
          <w:sz w:val="24"/>
          <w:szCs w:val="24"/>
        </w:rPr>
        <w:t xml:space="preserve"> own conclusions.</w:t>
      </w:r>
      <w:r w:rsidR="00736485">
        <w:rPr>
          <w:rFonts w:ascii="Times New Roman" w:hAnsi="Times New Roman" w:cs="Times New Roman"/>
          <w:sz w:val="24"/>
          <w:szCs w:val="24"/>
        </w:rPr>
        <w:t xml:space="preserve"> Further explanation of the third category </w:t>
      </w:r>
      <w:r w:rsidR="0032160C">
        <w:rPr>
          <w:rFonts w:ascii="Times New Roman" w:hAnsi="Times New Roman" w:cs="Times New Roman"/>
          <w:sz w:val="24"/>
          <w:szCs w:val="24"/>
        </w:rPr>
        <w:t xml:space="preserve">items </w:t>
      </w:r>
      <w:r w:rsidR="00736485">
        <w:rPr>
          <w:rFonts w:ascii="Times New Roman" w:hAnsi="Times New Roman" w:cs="Times New Roman"/>
          <w:sz w:val="24"/>
          <w:szCs w:val="24"/>
        </w:rPr>
        <w:t>is as follows:</w:t>
      </w:r>
    </w:p>
    <w:p w14:paraId="6447E375" w14:textId="77777777" w:rsidR="00FF7AF0" w:rsidRDefault="00FF7AF0" w:rsidP="003D12EE">
      <w:pPr>
        <w:spacing w:after="0" w:line="240" w:lineRule="auto"/>
        <w:jc w:val="both"/>
        <w:rPr>
          <w:rFonts w:ascii="Times New Roman" w:hAnsi="Times New Roman" w:cs="Times New Roman"/>
          <w:sz w:val="24"/>
          <w:szCs w:val="24"/>
        </w:rPr>
      </w:pPr>
    </w:p>
    <w:p w14:paraId="34EDDBE4" w14:textId="13C56162" w:rsidR="00AC1B75" w:rsidRDefault="00B944D0" w:rsidP="00AC1B75">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C1B75">
        <w:rPr>
          <w:rFonts w:ascii="Times New Roman" w:hAnsi="Times New Roman" w:cs="Times New Roman"/>
          <w:sz w:val="24"/>
          <w:szCs w:val="24"/>
        </w:rPr>
        <w:t xml:space="preserve">Item 2 prohibits the automatic renewal of the contract. Minds may differ on whether automatic renewals are desirable or permissible. The drafter considers automatic renewals undesirable and potentially impermissible because (i) it is necessary to ensure </w:t>
      </w:r>
      <w:r w:rsidR="0032160C">
        <w:rPr>
          <w:rFonts w:ascii="Times New Roman" w:hAnsi="Times New Roman" w:cs="Times New Roman"/>
          <w:sz w:val="24"/>
          <w:szCs w:val="24"/>
        </w:rPr>
        <w:t xml:space="preserve">at least annually </w:t>
      </w:r>
      <w:r w:rsidR="00AC1B75">
        <w:rPr>
          <w:rFonts w:ascii="Times New Roman" w:hAnsi="Times New Roman" w:cs="Times New Roman"/>
          <w:sz w:val="24"/>
          <w:szCs w:val="24"/>
        </w:rPr>
        <w:t xml:space="preserve">the ongoing availability of funds for the contract, (ii) it is advisable to ensure the government’s control over its </w:t>
      </w:r>
      <w:r w:rsidR="0032160C">
        <w:rPr>
          <w:rFonts w:ascii="Times New Roman" w:hAnsi="Times New Roman" w:cs="Times New Roman"/>
          <w:sz w:val="24"/>
          <w:szCs w:val="24"/>
        </w:rPr>
        <w:t>use of</w:t>
      </w:r>
      <w:r w:rsidR="00AC1B75">
        <w:rPr>
          <w:rFonts w:ascii="Times New Roman" w:hAnsi="Times New Roman" w:cs="Times New Roman"/>
          <w:sz w:val="24"/>
          <w:szCs w:val="24"/>
        </w:rPr>
        <w:t xml:space="preserve"> the contract, and (iii) despite the administrative burden, it is desirable to ensure that the contract is reviewed </w:t>
      </w:r>
      <w:r w:rsidR="0032160C">
        <w:rPr>
          <w:rFonts w:ascii="Times New Roman" w:hAnsi="Times New Roman" w:cs="Times New Roman"/>
          <w:sz w:val="24"/>
          <w:szCs w:val="24"/>
        </w:rPr>
        <w:t>with respect to</w:t>
      </w:r>
      <w:r w:rsidR="00AC1B75">
        <w:rPr>
          <w:rFonts w:ascii="Times New Roman" w:hAnsi="Times New Roman" w:cs="Times New Roman"/>
          <w:sz w:val="24"/>
          <w:szCs w:val="24"/>
        </w:rPr>
        <w:t xml:space="preserve"> the government’s needs and the contractor’s performance before each renewal rather than simply have the contract continue perpetually on autopilot.</w:t>
      </w:r>
    </w:p>
    <w:p w14:paraId="2419923F" w14:textId="77777777" w:rsidR="00AC1B75" w:rsidRDefault="00AC1B75" w:rsidP="003D12EE">
      <w:pPr>
        <w:spacing w:after="0" w:line="240" w:lineRule="auto"/>
        <w:jc w:val="both"/>
        <w:rPr>
          <w:rFonts w:ascii="Times New Roman" w:hAnsi="Times New Roman" w:cs="Times New Roman"/>
          <w:sz w:val="24"/>
          <w:szCs w:val="24"/>
        </w:rPr>
      </w:pPr>
    </w:p>
    <w:p w14:paraId="040C3B41" w14:textId="77777777" w:rsidR="00AC1B75" w:rsidRDefault="00B944D0" w:rsidP="00AC1B75">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C1B75">
        <w:rPr>
          <w:rFonts w:ascii="Times New Roman" w:hAnsi="Times New Roman" w:cs="Times New Roman"/>
          <w:sz w:val="24"/>
          <w:szCs w:val="24"/>
        </w:rPr>
        <w:t>Item 7 requires a forum and venue choice in the circuit court that has jurisdiction over the locality. From a legal perspective, it is questionable whether a locality has the authority to submit to the jurisdiction of the courts of a state other than Virginia. From a business perspective, it is advisable to avoid the expense of litigating in the courts of another state or even of another Virginia locality, even if the local government lawyer concludes that doing so would be lawful.</w:t>
      </w:r>
    </w:p>
    <w:p w14:paraId="6449E136" w14:textId="77777777" w:rsidR="00AC1B75" w:rsidRDefault="00AC1B75" w:rsidP="003D12EE">
      <w:pPr>
        <w:spacing w:after="0" w:line="240" w:lineRule="auto"/>
        <w:jc w:val="both"/>
        <w:rPr>
          <w:rFonts w:ascii="Times New Roman" w:hAnsi="Times New Roman" w:cs="Times New Roman"/>
          <w:sz w:val="24"/>
          <w:szCs w:val="24"/>
        </w:rPr>
      </w:pPr>
    </w:p>
    <w:p w14:paraId="0151C217" w14:textId="70BFD2F8" w:rsidR="00AC1B75" w:rsidRDefault="00B944D0" w:rsidP="0082023A">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AC1B75">
        <w:rPr>
          <w:rFonts w:ascii="Times New Roman" w:hAnsi="Times New Roman" w:cs="Times New Roman"/>
          <w:sz w:val="24"/>
          <w:szCs w:val="24"/>
        </w:rPr>
        <w:t xml:space="preserve">Item 8 prohibits the imposition of early termination penalties, whatever they are called, on the government. Unless the </w:t>
      </w:r>
      <w:r w:rsidR="000A092B">
        <w:rPr>
          <w:rFonts w:ascii="Times New Roman" w:hAnsi="Times New Roman" w:cs="Times New Roman"/>
          <w:sz w:val="24"/>
          <w:szCs w:val="24"/>
        </w:rPr>
        <w:t xml:space="preserve">potential </w:t>
      </w:r>
      <w:r w:rsidR="00AC1B75">
        <w:rPr>
          <w:rFonts w:ascii="Times New Roman" w:hAnsi="Times New Roman" w:cs="Times New Roman"/>
          <w:sz w:val="24"/>
          <w:szCs w:val="24"/>
        </w:rPr>
        <w:t xml:space="preserve">amount of those </w:t>
      </w:r>
      <w:r w:rsidR="000A092B">
        <w:rPr>
          <w:rFonts w:ascii="Times New Roman" w:hAnsi="Times New Roman" w:cs="Times New Roman"/>
          <w:sz w:val="24"/>
          <w:szCs w:val="24"/>
        </w:rPr>
        <w:t xml:space="preserve">penalties is included in the appropriation for the contract, </w:t>
      </w:r>
      <w:r w:rsidR="0032160C">
        <w:rPr>
          <w:rFonts w:ascii="Times New Roman" w:hAnsi="Times New Roman" w:cs="Times New Roman"/>
          <w:sz w:val="24"/>
          <w:szCs w:val="24"/>
        </w:rPr>
        <w:t xml:space="preserve">the imposition of </w:t>
      </w:r>
      <w:r w:rsidR="000A092B">
        <w:rPr>
          <w:rFonts w:ascii="Times New Roman" w:hAnsi="Times New Roman" w:cs="Times New Roman"/>
          <w:sz w:val="24"/>
          <w:szCs w:val="24"/>
        </w:rPr>
        <w:t>such penalties could exceed the amount of funds available for the government’s performance of the contract.</w:t>
      </w:r>
    </w:p>
    <w:p w14:paraId="388FAE4B" w14:textId="77777777" w:rsidR="00AC1B75" w:rsidRDefault="00AC1B75" w:rsidP="003D12EE">
      <w:pPr>
        <w:spacing w:after="0" w:line="240" w:lineRule="auto"/>
        <w:jc w:val="both"/>
        <w:rPr>
          <w:rFonts w:ascii="Times New Roman" w:hAnsi="Times New Roman" w:cs="Times New Roman"/>
          <w:sz w:val="24"/>
          <w:szCs w:val="24"/>
        </w:rPr>
      </w:pPr>
    </w:p>
    <w:p w14:paraId="7B1E4717" w14:textId="68FE790E" w:rsidR="000A092B" w:rsidRDefault="00B944D0" w:rsidP="0082023A">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0A092B">
        <w:rPr>
          <w:rFonts w:ascii="Times New Roman" w:hAnsi="Times New Roman" w:cs="Times New Roman"/>
          <w:sz w:val="24"/>
          <w:szCs w:val="24"/>
        </w:rPr>
        <w:t xml:space="preserve">Item 11 prohibits the contract from deviating from the applicable statute of limitations under state law. One can debate whether the government has been authorized to deviate </w:t>
      </w:r>
      <w:r w:rsidR="0032160C">
        <w:rPr>
          <w:rFonts w:ascii="Times New Roman" w:hAnsi="Times New Roman" w:cs="Times New Roman"/>
          <w:sz w:val="24"/>
          <w:szCs w:val="24"/>
        </w:rPr>
        <w:t xml:space="preserve">contractually </w:t>
      </w:r>
      <w:r w:rsidR="000A092B">
        <w:rPr>
          <w:rFonts w:ascii="Times New Roman" w:hAnsi="Times New Roman" w:cs="Times New Roman"/>
          <w:sz w:val="24"/>
          <w:szCs w:val="24"/>
        </w:rPr>
        <w:t>from the statute of limitations set forth in state law, but it is nevertheless advisable from a business perspective to prevent a contractor from reducing the amount of time the government has or increasing the amount of time the contractor has to file suit.</w:t>
      </w:r>
    </w:p>
    <w:p w14:paraId="539A2C79" w14:textId="77777777" w:rsidR="00AC1B75" w:rsidRDefault="00AC1B75" w:rsidP="003D12EE">
      <w:pPr>
        <w:spacing w:after="0" w:line="240" w:lineRule="auto"/>
        <w:jc w:val="both"/>
        <w:rPr>
          <w:rFonts w:ascii="Times New Roman" w:hAnsi="Times New Roman" w:cs="Times New Roman"/>
          <w:sz w:val="24"/>
          <w:szCs w:val="24"/>
        </w:rPr>
      </w:pPr>
    </w:p>
    <w:p w14:paraId="5CA9062E" w14:textId="77777777" w:rsidR="000A092B" w:rsidRDefault="00B944D0" w:rsidP="0082023A">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0A092B">
        <w:rPr>
          <w:rFonts w:ascii="Times New Roman" w:hAnsi="Times New Roman" w:cs="Times New Roman"/>
          <w:sz w:val="24"/>
          <w:szCs w:val="24"/>
        </w:rPr>
        <w:t>Item 13 prohibits unilateral modification of the contract by the contractor. Even to the extent that a local government in Virginia is authorized to agree to future modifications of a contract without knowing what they might be or whether they might be lawful, allowing one party to unilaterally modify a contract is ill advised.</w:t>
      </w:r>
    </w:p>
    <w:p w14:paraId="5B5F05F3" w14:textId="77777777" w:rsidR="00AC1B75" w:rsidRDefault="00AC1B75" w:rsidP="003D12EE">
      <w:pPr>
        <w:spacing w:after="0" w:line="240" w:lineRule="auto"/>
        <w:jc w:val="both"/>
        <w:rPr>
          <w:rFonts w:ascii="Times New Roman" w:hAnsi="Times New Roman" w:cs="Times New Roman"/>
          <w:sz w:val="24"/>
          <w:szCs w:val="24"/>
        </w:rPr>
      </w:pPr>
    </w:p>
    <w:p w14:paraId="6774230D" w14:textId="77777777" w:rsidR="0082023A" w:rsidRDefault="00B944D0" w:rsidP="0082023A">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0A092B">
        <w:rPr>
          <w:rFonts w:ascii="Times New Roman" w:hAnsi="Times New Roman" w:cs="Times New Roman"/>
          <w:sz w:val="24"/>
          <w:szCs w:val="24"/>
        </w:rPr>
        <w:t xml:space="preserve">Item 17 is designed to limit provisions in the contract that allow or make it easier for the contractor to obtain an injunction </w:t>
      </w:r>
      <w:r w:rsidR="0082023A">
        <w:rPr>
          <w:rFonts w:ascii="Times New Roman" w:hAnsi="Times New Roman" w:cs="Times New Roman"/>
          <w:sz w:val="24"/>
          <w:szCs w:val="24"/>
        </w:rPr>
        <w:t xml:space="preserve">or another form of equitable relief </w:t>
      </w:r>
      <w:r w:rsidR="000A092B">
        <w:rPr>
          <w:rFonts w:ascii="Times New Roman" w:hAnsi="Times New Roman" w:cs="Times New Roman"/>
          <w:sz w:val="24"/>
          <w:szCs w:val="24"/>
        </w:rPr>
        <w:t xml:space="preserve">against the </w:t>
      </w:r>
      <w:r w:rsidR="000A092B">
        <w:rPr>
          <w:rFonts w:ascii="Times New Roman" w:hAnsi="Times New Roman" w:cs="Times New Roman"/>
          <w:sz w:val="24"/>
          <w:szCs w:val="24"/>
        </w:rPr>
        <w:lastRenderedPageBreak/>
        <w:t xml:space="preserve">government. At least one city charter </w:t>
      </w:r>
      <w:r w:rsidR="0082023A">
        <w:rPr>
          <w:rFonts w:ascii="Times New Roman" w:hAnsi="Times New Roman" w:cs="Times New Roman"/>
          <w:sz w:val="24"/>
          <w:szCs w:val="24"/>
        </w:rPr>
        <w:t>expressly</w:t>
      </w:r>
      <w:r w:rsidR="000A092B">
        <w:rPr>
          <w:rFonts w:ascii="Times New Roman" w:hAnsi="Times New Roman" w:cs="Times New Roman"/>
          <w:sz w:val="24"/>
          <w:szCs w:val="24"/>
        </w:rPr>
        <w:t xml:space="preserve"> limit</w:t>
      </w:r>
      <w:r w:rsidR="0082023A">
        <w:rPr>
          <w:rFonts w:ascii="Times New Roman" w:hAnsi="Times New Roman" w:cs="Times New Roman"/>
          <w:sz w:val="24"/>
          <w:szCs w:val="24"/>
        </w:rPr>
        <w:t>s</w:t>
      </w:r>
      <w:r w:rsidR="000A092B">
        <w:rPr>
          <w:rFonts w:ascii="Times New Roman" w:hAnsi="Times New Roman" w:cs="Times New Roman"/>
          <w:sz w:val="24"/>
          <w:szCs w:val="24"/>
        </w:rPr>
        <w:t xml:space="preserve"> injunctions against the city </w:t>
      </w:r>
      <w:r w:rsidR="0082023A">
        <w:rPr>
          <w:rFonts w:ascii="Times New Roman" w:hAnsi="Times New Roman" w:cs="Times New Roman"/>
          <w:sz w:val="24"/>
          <w:szCs w:val="24"/>
        </w:rPr>
        <w:t>and its officers, employees, or agents under certain circumstances. Even if a locality’s charter or other state laws do not include such a limitation, it is at best ill advised to agree that either the contractor is entitled to such relief or the contractor need not prove particular elements required at common law to obtain an injunction.</w:t>
      </w:r>
    </w:p>
    <w:p w14:paraId="6D719983" w14:textId="77777777" w:rsidR="00FF7AF0" w:rsidRDefault="00FF7AF0" w:rsidP="003D12EE">
      <w:pPr>
        <w:spacing w:after="0" w:line="240" w:lineRule="auto"/>
        <w:jc w:val="both"/>
        <w:rPr>
          <w:rFonts w:ascii="Times New Roman" w:hAnsi="Times New Roman" w:cs="Times New Roman"/>
          <w:sz w:val="24"/>
          <w:szCs w:val="24"/>
        </w:rPr>
      </w:pPr>
    </w:p>
    <w:p w14:paraId="3A1B3718" w14:textId="77777777" w:rsidR="00A627A0" w:rsidRDefault="00A627A0" w:rsidP="00FF7AF0">
      <w:pPr>
        <w:spacing w:after="0" w:line="240" w:lineRule="auto"/>
        <w:ind w:left="360" w:hanging="360"/>
        <w:jc w:val="both"/>
        <w:rPr>
          <w:rFonts w:ascii="Times New Roman" w:hAnsi="Times New Roman" w:cs="Times New Roman"/>
          <w:kern w:val="2"/>
          <w:sz w:val="24"/>
          <w:szCs w:val="24"/>
        </w:rPr>
      </w:pPr>
      <w:r>
        <w:rPr>
          <w:rFonts w:ascii="Times New Roman" w:hAnsi="Times New Roman" w:cs="Times New Roman"/>
          <w:kern w:val="2"/>
          <w:sz w:val="24"/>
          <w:szCs w:val="24"/>
        </w:rPr>
        <w:t>C.</w:t>
      </w:r>
      <w:r>
        <w:rPr>
          <w:rFonts w:ascii="Times New Roman" w:hAnsi="Times New Roman" w:cs="Times New Roman"/>
          <w:kern w:val="2"/>
          <w:sz w:val="24"/>
          <w:szCs w:val="24"/>
        </w:rPr>
        <w:tab/>
      </w:r>
      <w:r w:rsidRPr="00FF7AF0">
        <w:rPr>
          <w:rFonts w:ascii="Times New Roman" w:hAnsi="Times New Roman" w:cs="Times New Roman"/>
          <w:b/>
          <w:bCs/>
          <w:kern w:val="2"/>
          <w:sz w:val="24"/>
          <w:szCs w:val="24"/>
        </w:rPr>
        <w:t>Comments and Instructions on the Supplemental Conditions for Information Technology Purchases.</w:t>
      </w:r>
    </w:p>
    <w:p w14:paraId="411D5AFA" w14:textId="77777777" w:rsidR="00A627A0" w:rsidRDefault="00A627A0" w:rsidP="00A627A0">
      <w:pPr>
        <w:spacing w:after="0" w:line="240" w:lineRule="auto"/>
        <w:jc w:val="both"/>
        <w:rPr>
          <w:rFonts w:ascii="Times New Roman" w:hAnsi="Times New Roman" w:cs="Times New Roman"/>
          <w:kern w:val="2"/>
          <w:sz w:val="24"/>
          <w:szCs w:val="24"/>
        </w:rPr>
      </w:pPr>
    </w:p>
    <w:p w14:paraId="1E37F8B2" w14:textId="77777777" w:rsidR="00FF7AF0" w:rsidRDefault="00736485" w:rsidP="00736485">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F7AF0">
        <w:rPr>
          <w:rFonts w:ascii="Times New Roman" w:hAnsi="Times New Roman" w:cs="Times New Roman"/>
          <w:sz w:val="24"/>
          <w:szCs w:val="24"/>
        </w:rPr>
        <w:t xml:space="preserve">The Supplemental Conditions for Information Technology Purchases </w:t>
      </w:r>
      <w:r w:rsidR="002A0F18">
        <w:rPr>
          <w:rFonts w:ascii="Times New Roman" w:hAnsi="Times New Roman" w:cs="Times New Roman"/>
          <w:sz w:val="24"/>
          <w:szCs w:val="24"/>
        </w:rPr>
        <w:t xml:space="preserve">form </w:t>
      </w:r>
      <w:r w:rsidR="00FF7AF0">
        <w:rPr>
          <w:rFonts w:ascii="Times New Roman" w:hAnsi="Times New Roman" w:cs="Times New Roman"/>
          <w:sz w:val="24"/>
          <w:szCs w:val="24"/>
        </w:rPr>
        <w:t>is adapted from a form used by the Virginia Information Technologies Agency</w:t>
      </w:r>
      <w:r w:rsidR="00DE4778">
        <w:rPr>
          <w:rFonts w:ascii="Times New Roman" w:hAnsi="Times New Roman" w:cs="Times New Roman"/>
          <w:sz w:val="24"/>
          <w:szCs w:val="24"/>
        </w:rPr>
        <w:t xml:space="preserve"> to address issues that commonly arise in information technology contracts but that the Addendum to Contractor’s Standard Form does not address</w:t>
      </w:r>
      <w:r w:rsidR="00FF7AF0">
        <w:rPr>
          <w:rFonts w:ascii="Times New Roman" w:hAnsi="Times New Roman" w:cs="Times New Roman"/>
          <w:sz w:val="24"/>
          <w:szCs w:val="24"/>
        </w:rPr>
        <w:t>.</w:t>
      </w:r>
      <w:r w:rsidR="002A0F18">
        <w:rPr>
          <w:rFonts w:ascii="Times New Roman" w:hAnsi="Times New Roman" w:cs="Times New Roman"/>
          <w:sz w:val="24"/>
          <w:szCs w:val="24"/>
        </w:rPr>
        <w:t xml:space="preserve"> It is designed as an attachment to the Addendum to Contractor’s Standard Form that may be used for information technology purposes and excluded for purchases of other than information technology.</w:t>
      </w:r>
    </w:p>
    <w:p w14:paraId="644C9044" w14:textId="77777777" w:rsidR="002A0F18" w:rsidRDefault="002A0F18" w:rsidP="00A627A0">
      <w:pPr>
        <w:spacing w:after="0" w:line="240" w:lineRule="auto"/>
        <w:jc w:val="both"/>
        <w:rPr>
          <w:rFonts w:ascii="Times New Roman" w:hAnsi="Times New Roman" w:cs="Times New Roman"/>
          <w:sz w:val="24"/>
          <w:szCs w:val="24"/>
        </w:rPr>
      </w:pPr>
    </w:p>
    <w:p w14:paraId="6847651B" w14:textId="77777777" w:rsidR="002A0F18" w:rsidRDefault="00736485" w:rsidP="00736485">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A0F18">
        <w:rPr>
          <w:rFonts w:ascii="Times New Roman" w:hAnsi="Times New Roman" w:cs="Times New Roman"/>
          <w:sz w:val="24"/>
          <w:szCs w:val="24"/>
        </w:rPr>
        <w:t>Neither the Supplemental Conditions for Information Technology Purchases form nor the Instructions to Users documents defines “information technology.” The local government lawyer may advise the client as to the meaning of “information technology” for purposes of determining when the form should be used as the lawyer deems appropriate for the client. Although Va. Code § 2.2-2006 defines “information technology” as applicable to the Virginia Information Technologies Agency to mean “</w:t>
      </w:r>
      <w:r w:rsidR="002A0F18" w:rsidRPr="009E2DC2">
        <w:rPr>
          <w:rFonts w:ascii="Times New Roman" w:hAnsi="Times New Roman" w:cs="Times New Roman"/>
          <w:sz w:val="24"/>
          <w:szCs w:val="24"/>
        </w:rPr>
        <w:t>communications, telecommunications, automated data processing, applications, databases, data networks, the Internet, management information systems, and related information, equipment, goods, and services</w:t>
      </w:r>
      <w:r w:rsidR="002A0F18">
        <w:rPr>
          <w:rFonts w:ascii="Times New Roman" w:hAnsi="Times New Roman" w:cs="Times New Roman"/>
          <w:sz w:val="24"/>
          <w:szCs w:val="24"/>
        </w:rPr>
        <w:t>,” many of the provisions in this form primarily address issues found in software license agreements.</w:t>
      </w:r>
    </w:p>
    <w:p w14:paraId="15FEA5F0" w14:textId="77777777" w:rsidR="002A0F18" w:rsidRDefault="002A0F18" w:rsidP="00A627A0">
      <w:pPr>
        <w:spacing w:after="0" w:line="240" w:lineRule="auto"/>
        <w:jc w:val="both"/>
        <w:rPr>
          <w:rFonts w:ascii="Times New Roman" w:hAnsi="Times New Roman" w:cs="Times New Roman"/>
          <w:sz w:val="24"/>
          <w:szCs w:val="24"/>
        </w:rPr>
      </w:pPr>
    </w:p>
    <w:p w14:paraId="65309598" w14:textId="14F4DD52" w:rsidR="00736485" w:rsidRDefault="00736485" w:rsidP="00736485">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As in the Addendum to Contractor’s Standard Form, the Additional Exceptions to Contractor’s Form in section B address a hodgepodge of business and legal terms commonly encountered in contractor</w:t>
      </w:r>
      <w:r w:rsidR="0032160C">
        <w:rPr>
          <w:rFonts w:ascii="Times New Roman" w:hAnsi="Times New Roman" w:cs="Times New Roman"/>
          <w:sz w:val="24"/>
          <w:szCs w:val="24"/>
        </w:rPr>
        <w:t>s’</w:t>
      </w:r>
      <w:r>
        <w:rPr>
          <w:rFonts w:ascii="Times New Roman" w:hAnsi="Times New Roman" w:cs="Times New Roman"/>
          <w:sz w:val="24"/>
          <w:szCs w:val="24"/>
        </w:rPr>
        <w:t xml:space="preserve"> form contract documents. Terms that are strictly “business” in nature can be negotiated, and </w:t>
      </w:r>
      <w:r w:rsidR="0032160C">
        <w:rPr>
          <w:rFonts w:ascii="Times New Roman" w:hAnsi="Times New Roman" w:cs="Times New Roman"/>
          <w:sz w:val="24"/>
          <w:szCs w:val="24"/>
        </w:rPr>
        <w:t xml:space="preserve">it is recommended that </w:t>
      </w:r>
      <w:r>
        <w:rPr>
          <w:rFonts w:ascii="Times New Roman" w:hAnsi="Times New Roman" w:cs="Times New Roman"/>
          <w:sz w:val="24"/>
          <w:szCs w:val="24"/>
        </w:rPr>
        <w:t xml:space="preserve">the local government lawyer </w:t>
      </w:r>
      <w:r w:rsidR="0032160C">
        <w:rPr>
          <w:rFonts w:ascii="Times New Roman" w:hAnsi="Times New Roman" w:cs="Times New Roman"/>
          <w:sz w:val="24"/>
          <w:szCs w:val="24"/>
        </w:rPr>
        <w:t>be involved in those negotiations</w:t>
      </w:r>
      <w:r>
        <w:rPr>
          <w:rFonts w:ascii="Times New Roman" w:hAnsi="Times New Roman" w:cs="Times New Roman"/>
          <w:sz w:val="24"/>
          <w:szCs w:val="24"/>
        </w:rPr>
        <w:t>. Terms that are “legal” in nature address particular legal limitations applicable to Virginia localities and should never be altered. In section B, the drafter of this form considers items 2, 6, 7, 9, and 10 to be strictly business terms, items 1, 3, and 5 to be strictly legal terms, and items 4 and 8 potentially to be classified as either business terms or legal terms. Of course, local government lawyer</w:t>
      </w:r>
      <w:r w:rsidR="0032160C">
        <w:rPr>
          <w:rFonts w:ascii="Times New Roman" w:hAnsi="Times New Roman" w:cs="Times New Roman"/>
          <w:sz w:val="24"/>
          <w:szCs w:val="24"/>
        </w:rPr>
        <w:t>s</w:t>
      </w:r>
      <w:r>
        <w:rPr>
          <w:rFonts w:ascii="Times New Roman" w:hAnsi="Times New Roman" w:cs="Times New Roman"/>
          <w:sz w:val="24"/>
          <w:szCs w:val="24"/>
        </w:rPr>
        <w:t xml:space="preserve"> may and should draw </w:t>
      </w:r>
      <w:r w:rsidR="0032160C">
        <w:rPr>
          <w:rFonts w:ascii="Times New Roman" w:hAnsi="Times New Roman" w:cs="Times New Roman"/>
          <w:sz w:val="24"/>
          <w:szCs w:val="24"/>
        </w:rPr>
        <w:t>their</w:t>
      </w:r>
      <w:r>
        <w:rPr>
          <w:rFonts w:ascii="Times New Roman" w:hAnsi="Times New Roman" w:cs="Times New Roman"/>
          <w:sz w:val="24"/>
          <w:szCs w:val="24"/>
        </w:rPr>
        <w:t xml:space="preserve"> own conclusions. Further explanation of the third category </w:t>
      </w:r>
      <w:r w:rsidR="0032160C">
        <w:rPr>
          <w:rFonts w:ascii="Times New Roman" w:hAnsi="Times New Roman" w:cs="Times New Roman"/>
          <w:sz w:val="24"/>
          <w:szCs w:val="24"/>
        </w:rPr>
        <w:t xml:space="preserve">items </w:t>
      </w:r>
      <w:r>
        <w:rPr>
          <w:rFonts w:ascii="Times New Roman" w:hAnsi="Times New Roman" w:cs="Times New Roman"/>
          <w:sz w:val="24"/>
          <w:szCs w:val="24"/>
        </w:rPr>
        <w:t>is as follows:</w:t>
      </w:r>
    </w:p>
    <w:p w14:paraId="13E7C4E8" w14:textId="77777777" w:rsidR="002A0F18" w:rsidRDefault="002A0F18" w:rsidP="00A627A0">
      <w:pPr>
        <w:spacing w:after="0" w:line="240" w:lineRule="auto"/>
        <w:jc w:val="both"/>
        <w:rPr>
          <w:rFonts w:ascii="Times New Roman" w:hAnsi="Times New Roman" w:cs="Times New Roman"/>
          <w:kern w:val="2"/>
          <w:sz w:val="24"/>
          <w:szCs w:val="24"/>
        </w:rPr>
      </w:pPr>
    </w:p>
    <w:p w14:paraId="3D79C635" w14:textId="1914A006" w:rsidR="00736485" w:rsidRDefault="00736485" w:rsidP="00DE4778">
      <w:pPr>
        <w:spacing w:after="0" w:line="240" w:lineRule="auto"/>
        <w:ind w:left="1080" w:hanging="360"/>
        <w:jc w:val="both"/>
        <w:rPr>
          <w:rFonts w:ascii="Times New Roman" w:hAnsi="Times New Roman" w:cs="Times New Roman"/>
          <w:kern w:val="2"/>
          <w:sz w:val="24"/>
          <w:szCs w:val="24"/>
        </w:rPr>
      </w:pPr>
      <w:r>
        <w:rPr>
          <w:rFonts w:ascii="Times New Roman" w:hAnsi="Times New Roman" w:cs="Times New Roman"/>
          <w:kern w:val="2"/>
          <w:sz w:val="24"/>
          <w:szCs w:val="24"/>
        </w:rPr>
        <w:t>a.</w:t>
      </w:r>
      <w:r>
        <w:rPr>
          <w:rFonts w:ascii="Times New Roman" w:hAnsi="Times New Roman" w:cs="Times New Roman"/>
          <w:kern w:val="2"/>
          <w:sz w:val="24"/>
          <w:szCs w:val="24"/>
        </w:rPr>
        <w:tab/>
        <w:t>Item 4 negates any requirement that the government pay taxes on the transaction. Generally, of course, the government is tax exempt</w:t>
      </w:r>
      <w:r w:rsidR="0032160C">
        <w:rPr>
          <w:rFonts w:ascii="Times New Roman" w:hAnsi="Times New Roman" w:cs="Times New Roman"/>
          <w:kern w:val="2"/>
          <w:sz w:val="24"/>
          <w:szCs w:val="24"/>
        </w:rPr>
        <w:t xml:space="preserve"> pursuant to Va. Code § 58.1-609.1(4)</w:t>
      </w:r>
      <w:r>
        <w:rPr>
          <w:rFonts w:ascii="Times New Roman" w:hAnsi="Times New Roman" w:cs="Times New Roman"/>
          <w:kern w:val="2"/>
          <w:sz w:val="24"/>
          <w:szCs w:val="24"/>
        </w:rPr>
        <w:t>. However, there may be circumstances, such as when financing is involved, where the local government lawyer must negotiate this provision.</w:t>
      </w:r>
    </w:p>
    <w:p w14:paraId="03B5B580" w14:textId="77777777" w:rsidR="00736485" w:rsidRDefault="00736485" w:rsidP="00A627A0">
      <w:pPr>
        <w:spacing w:after="0" w:line="240" w:lineRule="auto"/>
        <w:jc w:val="both"/>
        <w:rPr>
          <w:rFonts w:ascii="Times New Roman" w:hAnsi="Times New Roman" w:cs="Times New Roman"/>
          <w:kern w:val="2"/>
          <w:sz w:val="24"/>
          <w:szCs w:val="24"/>
        </w:rPr>
      </w:pPr>
    </w:p>
    <w:p w14:paraId="6D00A599" w14:textId="1C640889" w:rsidR="00736485" w:rsidRDefault="00736485" w:rsidP="00DE4778">
      <w:pPr>
        <w:spacing w:after="0" w:line="240" w:lineRule="auto"/>
        <w:ind w:left="1080" w:hanging="360"/>
        <w:jc w:val="both"/>
        <w:rPr>
          <w:rFonts w:ascii="Times New Roman" w:hAnsi="Times New Roman" w:cs="Times New Roman"/>
          <w:kern w:val="2"/>
          <w:sz w:val="24"/>
          <w:szCs w:val="24"/>
        </w:rPr>
      </w:pPr>
      <w:r>
        <w:rPr>
          <w:rFonts w:ascii="Times New Roman" w:hAnsi="Times New Roman" w:cs="Times New Roman"/>
          <w:kern w:val="2"/>
          <w:sz w:val="24"/>
          <w:szCs w:val="24"/>
        </w:rPr>
        <w:t>b.</w:t>
      </w:r>
      <w:r>
        <w:rPr>
          <w:rFonts w:ascii="Times New Roman" w:hAnsi="Times New Roman" w:cs="Times New Roman"/>
          <w:kern w:val="2"/>
          <w:sz w:val="24"/>
          <w:szCs w:val="24"/>
        </w:rPr>
        <w:tab/>
        <w:t>Item 8 prohibits changes to the contract that purport to occur</w:t>
      </w:r>
      <w:r w:rsidR="0032160C">
        <w:rPr>
          <w:rFonts w:ascii="Times New Roman" w:hAnsi="Times New Roman" w:cs="Times New Roman"/>
          <w:kern w:val="2"/>
          <w:sz w:val="24"/>
          <w:szCs w:val="24"/>
        </w:rPr>
        <w:t xml:space="preserve"> automatically, without review or approval by the purchaser,</w:t>
      </w:r>
      <w:r>
        <w:rPr>
          <w:rFonts w:ascii="Times New Roman" w:hAnsi="Times New Roman" w:cs="Times New Roman"/>
          <w:kern w:val="2"/>
          <w:sz w:val="24"/>
          <w:szCs w:val="24"/>
        </w:rPr>
        <w:t xml:space="preserve"> when a new version of software is released or </w:t>
      </w:r>
      <w:r>
        <w:rPr>
          <w:rFonts w:ascii="Times New Roman" w:hAnsi="Times New Roman" w:cs="Times New Roman"/>
          <w:kern w:val="2"/>
          <w:sz w:val="24"/>
          <w:szCs w:val="24"/>
        </w:rPr>
        <w:lastRenderedPageBreak/>
        <w:t xml:space="preserve">when software maintenance is renewed. See Item B(5)(e) </w:t>
      </w:r>
      <w:r w:rsidR="0032160C">
        <w:rPr>
          <w:rFonts w:ascii="Times New Roman" w:hAnsi="Times New Roman" w:cs="Times New Roman"/>
          <w:kern w:val="2"/>
          <w:sz w:val="24"/>
          <w:szCs w:val="24"/>
        </w:rPr>
        <w:t xml:space="preserve">above </w:t>
      </w:r>
      <w:r>
        <w:rPr>
          <w:rFonts w:ascii="Times New Roman" w:hAnsi="Times New Roman" w:cs="Times New Roman"/>
          <w:kern w:val="2"/>
          <w:sz w:val="24"/>
          <w:szCs w:val="24"/>
        </w:rPr>
        <w:t>for additional discussion of unilateral modifications to a contract by the contractor.</w:t>
      </w:r>
    </w:p>
    <w:p w14:paraId="4CDDBDF7" w14:textId="77777777" w:rsidR="00FF7AF0" w:rsidRDefault="00FF7AF0" w:rsidP="00A627A0">
      <w:pPr>
        <w:spacing w:after="0" w:line="240" w:lineRule="auto"/>
        <w:jc w:val="both"/>
        <w:rPr>
          <w:rFonts w:ascii="Times New Roman" w:hAnsi="Times New Roman" w:cs="Times New Roman"/>
          <w:kern w:val="2"/>
          <w:sz w:val="24"/>
          <w:szCs w:val="24"/>
        </w:rPr>
      </w:pPr>
    </w:p>
    <w:p w14:paraId="71CD8F69" w14:textId="39605AF0" w:rsidR="00DE4778" w:rsidRDefault="00DE4778" w:rsidP="00DE4778">
      <w:pPr>
        <w:spacing w:after="0" w:line="240" w:lineRule="auto"/>
        <w:ind w:left="720" w:hanging="360"/>
        <w:jc w:val="both"/>
        <w:rPr>
          <w:rFonts w:ascii="Times New Roman" w:hAnsi="Times New Roman" w:cs="Times New Roman"/>
          <w:sz w:val="24"/>
          <w:szCs w:val="24"/>
        </w:rPr>
      </w:pPr>
      <w:r>
        <w:rPr>
          <w:rFonts w:ascii="Times New Roman" w:hAnsi="Times New Roman" w:cs="Times New Roman"/>
          <w:kern w:val="2"/>
          <w:sz w:val="24"/>
          <w:szCs w:val="24"/>
        </w:rPr>
        <w:t>4.</w:t>
      </w:r>
      <w:r>
        <w:rPr>
          <w:rFonts w:ascii="Times New Roman" w:hAnsi="Times New Roman" w:cs="Times New Roman"/>
          <w:kern w:val="2"/>
          <w:sz w:val="24"/>
          <w:szCs w:val="24"/>
        </w:rPr>
        <w:tab/>
        <w:t xml:space="preserve">The Requirements of Contractor in section C likewise contain both business and legal terms. </w:t>
      </w:r>
      <w:r>
        <w:rPr>
          <w:rFonts w:ascii="Times New Roman" w:hAnsi="Times New Roman" w:cs="Times New Roman"/>
          <w:sz w:val="24"/>
          <w:szCs w:val="24"/>
        </w:rPr>
        <w:t>In section C, the drafter of this form considers items 2, 3, 4, and 6 to be strictly business terms, items 1, 5, and 8 to be strictly legal terms, and item 7 potentially to be classified as either a business term or a legal term. Of course, local government lawyer</w:t>
      </w:r>
      <w:r w:rsidR="0032160C">
        <w:rPr>
          <w:rFonts w:ascii="Times New Roman" w:hAnsi="Times New Roman" w:cs="Times New Roman"/>
          <w:sz w:val="24"/>
          <w:szCs w:val="24"/>
        </w:rPr>
        <w:t>s</w:t>
      </w:r>
      <w:r>
        <w:rPr>
          <w:rFonts w:ascii="Times New Roman" w:hAnsi="Times New Roman" w:cs="Times New Roman"/>
          <w:sz w:val="24"/>
          <w:szCs w:val="24"/>
        </w:rPr>
        <w:t xml:space="preserve"> may and should draw </w:t>
      </w:r>
      <w:r w:rsidR="0032160C">
        <w:rPr>
          <w:rFonts w:ascii="Times New Roman" w:hAnsi="Times New Roman" w:cs="Times New Roman"/>
          <w:sz w:val="24"/>
          <w:szCs w:val="24"/>
        </w:rPr>
        <w:t>their</w:t>
      </w:r>
      <w:r>
        <w:rPr>
          <w:rFonts w:ascii="Times New Roman" w:hAnsi="Times New Roman" w:cs="Times New Roman"/>
          <w:sz w:val="24"/>
          <w:szCs w:val="24"/>
        </w:rPr>
        <w:t xml:space="preserve"> own conclusions.</w:t>
      </w:r>
    </w:p>
    <w:p w14:paraId="76039173" w14:textId="77777777" w:rsidR="00DE4778" w:rsidRDefault="00DE4778" w:rsidP="00DE4778">
      <w:pPr>
        <w:spacing w:after="0" w:line="240" w:lineRule="auto"/>
        <w:jc w:val="both"/>
        <w:rPr>
          <w:rFonts w:ascii="Times New Roman" w:hAnsi="Times New Roman" w:cs="Times New Roman"/>
          <w:sz w:val="24"/>
          <w:szCs w:val="24"/>
        </w:rPr>
      </w:pPr>
    </w:p>
    <w:p w14:paraId="01EFCE9C" w14:textId="77777777" w:rsidR="00DE4778" w:rsidRDefault="00DE4778" w:rsidP="00DE4778">
      <w:pPr>
        <w:spacing w:after="0" w:line="240" w:lineRule="auto"/>
        <w:ind w:left="720"/>
        <w:jc w:val="both"/>
        <w:rPr>
          <w:rFonts w:ascii="Times New Roman" w:hAnsi="Times New Roman" w:cs="Times New Roman"/>
          <w:kern w:val="2"/>
          <w:sz w:val="24"/>
          <w:szCs w:val="24"/>
        </w:rPr>
      </w:pPr>
      <w:r>
        <w:rPr>
          <w:rFonts w:ascii="Times New Roman" w:hAnsi="Times New Roman" w:cs="Times New Roman"/>
          <w:sz w:val="24"/>
          <w:szCs w:val="24"/>
        </w:rPr>
        <w:t>Item 7 provides for the government to require the Contractor’s personnel to submit to a criminal background check. Whether this is a legal requirement or a business preference will depend on the particular situation.</w:t>
      </w:r>
    </w:p>
    <w:p w14:paraId="67D5E473" w14:textId="77777777" w:rsidR="00DE4778" w:rsidRDefault="00DE4778" w:rsidP="00A627A0">
      <w:pPr>
        <w:spacing w:after="0" w:line="240" w:lineRule="auto"/>
        <w:jc w:val="both"/>
        <w:rPr>
          <w:rFonts w:ascii="Times New Roman" w:hAnsi="Times New Roman" w:cs="Times New Roman"/>
          <w:kern w:val="2"/>
          <w:sz w:val="24"/>
          <w:szCs w:val="24"/>
        </w:rPr>
      </w:pPr>
    </w:p>
    <w:p w14:paraId="13AA0F50" w14:textId="77777777" w:rsidR="00A627A0" w:rsidRDefault="00A627A0" w:rsidP="000E3560">
      <w:pPr>
        <w:spacing w:after="0" w:line="240" w:lineRule="auto"/>
        <w:ind w:left="360" w:hanging="360"/>
        <w:jc w:val="both"/>
        <w:rPr>
          <w:rFonts w:ascii="Times New Roman" w:hAnsi="Times New Roman" w:cs="Times New Roman"/>
          <w:kern w:val="2"/>
          <w:sz w:val="24"/>
          <w:szCs w:val="24"/>
        </w:rPr>
      </w:pPr>
      <w:r>
        <w:rPr>
          <w:rFonts w:ascii="Times New Roman" w:hAnsi="Times New Roman" w:cs="Times New Roman"/>
          <w:kern w:val="2"/>
          <w:sz w:val="24"/>
          <w:szCs w:val="24"/>
        </w:rPr>
        <w:t>D.</w:t>
      </w:r>
      <w:r>
        <w:rPr>
          <w:rFonts w:ascii="Times New Roman" w:hAnsi="Times New Roman" w:cs="Times New Roman"/>
          <w:kern w:val="2"/>
          <w:sz w:val="24"/>
          <w:szCs w:val="24"/>
        </w:rPr>
        <w:tab/>
      </w:r>
      <w:r w:rsidRPr="000E3560">
        <w:rPr>
          <w:rFonts w:ascii="Times New Roman" w:hAnsi="Times New Roman" w:cs="Times New Roman"/>
          <w:b/>
          <w:bCs/>
          <w:kern w:val="2"/>
          <w:sz w:val="24"/>
          <w:szCs w:val="24"/>
        </w:rPr>
        <w:t xml:space="preserve">Comments and Instructions </w:t>
      </w:r>
      <w:r w:rsidR="000E3560" w:rsidRPr="000E3560">
        <w:rPr>
          <w:rFonts w:ascii="Times New Roman" w:hAnsi="Times New Roman" w:cs="Times New Roman"/>
          <w:b/>
          <w:bCs/>
          <w:kern w:val="2"/>
          <w:sz w:val="24"/>
          <w:szCs w:val="24"/>
        </w:rPr>
        <w:t>on the Instructions to Users.</w:t>
      </w:r>
    </w:p>
    <w:p w14:paraId="7E1A1A05" w14:textId="77777777" w:rsidR="000E3560" w:rsidRDefault="000E3560" w:rsidP="00A627A0">
      <w:pPr>
        <w:spacing w:after="0" w:line="240" w:lineRule="auto"/>
        <w:jc w:val="both"/>
        <w:rPr>
          <w:rFonts w:ascii="Times New Roman" w:hAnsi="Times New Roman" w:cs="Times New Roman"/>
          <w:kern w:val="2"/>
          <w:sz w:val="24"/>
          <w:szCs w:val="24"/>
        </w:rPr>
      </w:pPr>
    </w:p>
    <w:p w14:paraId="4A65273B" w14:textId="77777777" w:rsidR="000E3560" w:rsidRDefault="000E3560" w:rsidP="000E3560">
      <w:pPr>
        <w:spacing w:after="0" w:line="240" w:lineRule="auto"/>
        <w:ind w:left="720" w:hanging="360"/>
        <w:jc w:val="both"/>
        <w:rPr>
          <w:rFonts w:ascii="Times New Roman" w:hAnsi="Times New Roman" w:cs="Times New Roman"/>
          <w:sz w:val="24"/>
          <w:szCs w:val="24"/>
        </w:rPr>
      </w:pPr>
      <w:r>
        <w:rPr>
          <w:rFonts w:ascii="Times New Roman" w:hAnsi="Times New Roman" w:cs="Times New Roman"/>
          <w:kern w:val="2"/>
          <w:sz w:val="24"/>
          <w:szCs w:val="24"/>
        </w:rPr>
        <w:t>1.</w:t>
      </w:r>
      <w:r>
        <w:rPr>
          <w:rFonts w:ascii="Times New Roman" w:hAnsi="Times New Roman" w:cs="Times New Roman"/>
          <w:kern w:val="2"/>
          <w:sz w:val="24"/>
          <w:szCs w:val="24"/>
        </w:rPr>
        <w:tab/>
        <w:t xml:space="preserve">The Instructions to Users is a one-page document intended for distribution to clients. </w:t>
      </w:r>
      <w:r>
        <w:rPr>
          <w:rFonts w:ascii="Times New Roman" w:hAnsi="Times New Roman" w:cs="Times New Roman"/>
          <w:sz w:val="24"/>
          <w:szCs w:val="24"/>
        </w:rPr>
        <w:t>The content of the Instructions for Users is based in part on the instructions for use of a contractor’s standard contract form found in the Virginia Division of Purchases and Supply’s Agency Procurement and Surplus Property Manual § 4.26. Lawyers should feel free to modify this document as needed for their particular clients.</w:t>
      </w:r>
    </w:p>
    <w:p w14:paraId="259ECE30" w14:textId="77777777" w:rsidR="000E3560" w:rsidRDefault="000E3560" w:rsidP="00A627A0">
      <w:pPr>
        <w:spacing w:after="0" w:line="240" w:lineRule="auto"/>
        <w:jc w:val="both"/>
        <w:rPr>
          <w:rFonts w:ascii="Times New Roman" w:hAnsi="Times New Roman" w:cs="Times New Roman"/>
          <w:kern w:val="2"/>
          <w:sz w:val="24"/>
          <w:szCs w:val="24"/>
        </w:rPr>
      </w:pPr>
    </w:p>
    <w:p w14:paraId="5858D36A" w14:textId="77777777" w:rsidR="000E3560" w:rsidRDefault="000E3560" w:rsidP="000E356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Instructions to Users contains six blanks highlighted in green. Five of these blanks are for the appropriate reference to the purchaser locality. The sixth blank is for a numerical dollar amount in the sixth place; see item D(3) below. The lawyer should replace the green-highlighted text with the appropriate text before sharing </w:t>
      </w:r>
      <w:r w:rsidR="002A0F18">
        <w:rPr>
          <w:rFonts w:ascii="Times New Roman" w:hAnsi="Times New Roman" w:cs="Times New Roman"/>
          <w:sz w:val="24"/>
          <w:szCs w:val="24"/>
        </w:rPr>
        <w:t>the Instructions to Users</w:t>
      </w:r>
      <w:r>
        <w:rPr>
          <w:rFonts w:ascii="Times New Roman" w:hAnsi="Times New Roman" w:cs="Times New Roman"/>
          <w:sz w:val="24"/>
          <w:szCs w:val="24"/>
        </w:rPr>
        <w:t xml:space="preserve"> with clients.</w:t>
      </w:r>
    </w:p>
    <w:p w14:paraId="62B36A63" w14:textId="77777777" w:rsidR="000E3560" w:rsidRDefault="000E3560" w:rsidP="00A627A0">
      <w:pPr>
        <w:spacing w:after="0" w:line="240" w:lineRule="auto"/>
        <w:jc w:val="both"/>
        <w:rPr>
          <w:rFonts w:ascii="Times New Roman" w:hAnsi="Times New Roman" w:cs="Times New Roman"/>
          <w:sz w:val="24"/>
          <w:szCs w:val="24"/>
        </w:rPr>
      </w:pPr>
    </w:p>
    <w:p w14:paraId="180552DA" w14:textId="0C11B189" w:rsidR="000E3560" w:rsidRDefault="000E3560" w:rsidP="000E3560">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dollar amount condition in item A(4)(a) of the Instructions for Users is an option for the lawyer. Agency Procurement and </w:t>
      </w:r>
      <w:r w:rsidR="0032160C">
        <w:rPr>
          <w:rFonts w:ascii="Times New Roman" w:hAnsi="Times New Roman" w:cs="Times New Roman"/>
          <w:sz w:val="24"/>
          <w:szCs w:val="24"/>
        </w:rPr>
        <w:t>Surplus Property</w:t>
      </w:r>
      <w:r>
        <w:rPr>
          <w:rFonts w:ascii="Times New Roman" w:hAnsi="Times New Roman" w:cs="Times New Roman"/>
          <w:sz w:val="24"/>
          <w:szCs w:val="24"/>
        </w:rPr>
        <w:t xml:space="preserve"> Manual § 4.26 authorizes state purchasing agents to use the Commonwealth’s Addendum to Contractor’s Standard Form for contracts valued at up to $50,000 and requires consultation with the state using agency’s legal advisor before using it for contracts valued at $50,000 or more. The local government lawyer may consider such factors as the current small purchase limits in effect and the experience of the purchasing agents </w:t>
      </w:r>
      <w:r w:rsidR="0032160C">
        <w:rPr>
          <w:rFonts w:ascii="Times New Roman" w:hAnsi="Times New Roman" w:cs="Times New Roman"/>
          <w:sz w:val="24"/>
          <w:szCs w:val="24"/>
        </w:rPr>
        <w:t>when</w:t>
      </w:r>
      <w:r>
        <w:rPr>
          <w:rFonts w:ascii="Times New Roman" w:hAnsi="Times New Roman" w:cs="Times New Roman"/>
          <w:sz w:val="24"/>
          <w:szCs w:val="24"/>
        </w:rPr>
        <w:t xml:space="preserve"> setting such a dollar amount or simply eliminate that dollar value ceiling altogether.</w:t>
      </w:r>
    </w:p>
    <w:p w14:paraId="1F48247A" w14:textId="77777777" w:rsidR="000E3560" w:rsidRDefault="000E3560" w:rsidP="00A627A0">
      <w:pPr>
        <w:spacing w:after="0" w:line="240" w:lineRule="auto"/>
        <w:jc w:val="both"/>
        <w:rPr>
          <w:rFonts w:ascii="Times New Roman" w:hAnsi="Times New Roman" w:cs="Times New Roman"/>
          <w:kern w:val="2"/>
          <w:sz w:val="24"/>
          <w:szCs w:val="24"/>
        </w:rPr>
      </w:pPr>
    </w:p>
    <w:sectPr w:rsidR="000E3560" w:rsidSect="00736485">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AE62" w14:textId="77777777" w:rsidR="00EF7D80" w:rsidRDefault="00EF7D80" w:rsidP="00C333D6">
      <w:pPr>
        <w:spacing w:after="0" w:line="240" w:lineRule="auto"/>
      </w:pPr>
      <w:r>
        <w:separator/>
      </w:r>
    </w:p>
  </w:endnote>
  <w:endnote w:type="continuationSeparator" w:id="0">
    <w:p w14:paraId="4D53884E" w14:textId="77777777" w:rsidR="00EF7D80" w:rsidRDefault="00EF7D80" w:rsidP="00C3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960B" w14:textId="77777777" w:rsidR="00C333D6" w:rsidRPr="00C333D6" w:rsidRDefault="00C333D6" w:rsidP="00C333D6">
    <w:pPr>
      <w:pStyle w:val="Footer"/>
      <w:jc w:val="center"/>
      <w:rPr>
        <w:rFonts w:ascii="Times New Roman" w:hAnsi="Times New Roman" w:cs="Times New Roman"/>
        <w:sz w:val="24"/>
        <w:szCs w:val="24"/>
      </w:rPr>
    </w:pPr>
    <w:r w:rsidRPr="00C333D6">
      <w:rPr>
        <w:rFonts w:ascii="Times New Roman" w:hAnsi="Times New Roman" w:cs="Times New Roman"/>
        <w:sz w:val="24"/>
        <w:szCs w:val="24"/>
      </w:rPr>
      <w:t xml:space="preserve">Page </w:t>
    </w:r>
    <w:r w:rsidRPr="00C333D6">
      <w:rPr>
        <w:rFonts w:ascii="Times New Roman" w:hAnsi="Times New Roman" w:cs="Times New Roman"/>
        <w:b/>
        <w:sz w:val="24"/>
        <w:szCs w:val="24"/>
      </w:rPr>
      <w:fldChar w:fldCharType="begin"/>
    </w:r>
    <w:r w:rsidRPr="00C333D6">
      <w:rPr>
        <w:rFonts w:ascii="Times New Roman" w:hAnsi="Times New Roman" w:cs="Times New Roman"/>
        <w:b/>
        <w:sz w:val="24"/>
        <w:szCs w:val="24"/>
      </w:rPr>
      <w:instrText xml:space="preserve"> PAGE  \* Arabic  \* MERGEFORMAT </w:instrText>
    </w:r>
    <w:r w:rsidRPr="00C333D6">
      <w:rPr>
        <w:rFonts w:ascii="Times New Roman" w:hAnsi="Times New Roman" w:cs="Times New Roman"/>
        <w:b/>
        <w:sz w:val="24"/>
        <w:szCs w:val="24"/>
      </w:rPr>
      <w:fldChar w:fldCharType="separate"/>
    </w:r>
    <w:r w:rsidR="00057D99">
      <w:rPr>
        <w:rFonts w:ascii="Times New Roman" w:hAnsi="Times New Roman" w:cs="Times New Roman"/>
        <w:b/>
        <w:noProof/>
        <w:sz w:val="24"/>
        <w:szCs w:val="24"/>
      </w:rPr>
      <w:t>4</w:t>
    </w:r>
    <w:r w:rsidRPr="00C333D6">
      <w:rPr>
        <w:rFonts w:ascii="Times New Roman" w:hAnsi="Times New Roman" w:cs="Times New Roman"/>
        <w:b/>
        <w:sz w:val="24"/>
        <w:szCs w:val="24"/>
      </w:rPr>
      <w:fldChar w:fldCharType="end"/>
    </w:r>
    <w:r w:rsidRPr="00C333D6">
      <w:rPr>
        <w:rFonts w:ascii="Times New Roman" w:hAnsi="Times New Roman" w:cs="Times New Roman"/>
        <w:sz w:val="24"/>
        <w:szCs w:val="24"/>
      </w:rPr>
      <w:t xml:space="preserve"> of </w:t>
    </w:r>
    <w:r>
      <w:rPr>
        <w:rFonts w:ascii="Times New Roman" w:hAnsi="Times New Roman" w:cs="Times New Roman"/>
        <w:b/>
        <w:sz w:val="24"/>
        <w:szCs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EE71" w14:textId="77777777" w:rsidR="00E4117C" w:rsidRPr="00C333D6" w:rsidRDefault="00E4117C" w:rsidP="00C333D6">
    <w:pPr>
      <w:pStyle w:val="Footer"/>
      <w:jc w:val="center"/>
      <w:rPr>
        <w:rFonts w:ascii="Times New Roman" w:hAnsi="Times New Roman" w:cs="Times New Roman"/>
        <w:sz w:val="24"/>
        <w:szCs w:val="24"/>
      </w:rPr>
    </w:pPr>
    <w:r w:rsidRPr="00C333D6">
      <w:rPr>
        <w:rFonts w:ascii="Times New Roman" w:hAnsi="Times New Roman" w:cs="Times New Roman"/>
        <w:sz w:val="24"/>
        <w:szCs w:val="24"/>
      </w:rPr>
      <w:t xml:space="preserve">Page </w:t>
    </w:r>
    <w:r w:rsidRPr="00C333D6">
      <w:rPr>
        <w:rFonts w:ascii="Times New Roman" w:hAnsi="Times New Roman" w:cs="Times New Roman"/>
        <w:b/>
        <w:sz w:val="24"/>
        <w:szCs w:val="24"/>
      </w:rPr>
      <w:fldChar w:fldCharType="begin"/>
    </w:r>
    <w:r w:rsidRPr="00C333D6">
      <w:rPr>
        <w:rFonts w:ascii="Times New Roman" w:hAnsi="Times New Roman" w:cs="Times New Roman"/>
        <w:b/>
        <w:sz w:val="24"/>
        <w:szCs w:val="24"/>
      </w:rPr>
      <w:instrText xml:space="preserve"> PAGE  \* Arabic  \* MERGEFORMAT </w:instrText>
    </w:r>
    <w:r w:rsidRPr="00C333D6">
      <w:rPr>
        <w:rFonts w:ascii="Times New Roman" w:hAnsi="Times New Roman" w:cs="Times New Roman"/>
        <w:b/>
        <w:sz w:val="24"/>
        <w:szCs w:val="24"/>
      </w:rPr>
      <w:fldChar w:fldCharType="separate"/>
    </w:r>
    <w:r w:rsidR="00057D99">
      <w:rPr>
        <w:rFonts w:ascii="Times New Roman" w:hAnsi="Times New Roman" w:cs="Times New Roman"/>
        <w:b/>
        <w:noProof/>
        <w:sz w:val="24"/>
        <w:szCs w:val="24"/>
      </w:rPr>
      <w:t>3</w:t>
    </w:r>
    <w:r w:rsidRPr="00C333D6">
      <w:rPr>
        <w:rFonts w:ascii="Times New Roman" w:hAnsi="Times New Roman" w:cs="Times New Roman"/>
        <w:b/>
        <w:sz w:val="24"/>
        <w:szCs w:val="24"/>
      </w:rPr>
      <w:fldChar w:fldCharType="end"/>
    </w:r>
    <w:r w:rsidRPr="00C333D6">
      <w:rPr>
        <w:rFonts w:ascii="Times New Roman" w:hAnsi="Times New Roman" w:cs="Times New Roman"/>
        <w:sz w:val="24"/>
        <w:szCs w:val="24"/>
      </w:rPr>
      <w:t xml:space="preserve"> of </w:t>
    </w:r>
    <w:r>
      <w:rPr>
        <w:rFonts w:ascii="Times New Roman" w:hAnsi="Times New Roman" w:cs="Times New Roman"/>
        <w:b/>
        <w:sz w:val="24"/>
        <w:szCs w:val="2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B34C" w14:textId="77777777" w:rsidR="00E4117C" w:rsidRPr="00C333D6" w:rsidRDefault="00E4117C" w:rsidP="00C333D6">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F011" w14:textId="77777777" w:rsidR="00736485" w:rsidRPr="00C333D6" w:rsidRDefault="00736485" w:rsidP="00C333D6">
    <w:pPr>
      <w:pStyle w:val="Footer"/>
      <w:jc w:val="center"/>
      <w:rPr>
        <w:rFonts w:ascii="Times New Roman" w:hAnsi="Times New Roman" w:cs="Times New Roman"/>
        <w:sz w:val="24"/>
        <w:szCs w:val="24"/>
      </w:rPr>
    </w:pPr>
    <w:r w:rsidRPr="00736485">
      <w:rPr>
        <w:rFonts w:ascii="Times New Roman" w:hAnsi="Times New Roman" w:cs="Times New Roman"/>
        <w:sz w:val="24"/>
        <w:szCs w:val="24"/>
      </w:rPr>
      <w:t xml:space="preserve">Page </w:t>
    </w:r>
    <w:r w:rsidRPr="00736485">
      <w:rPr>
        <w:rFonts w:ascii="Times New Roman" w:hAnsi="Times New Roman" w:cs="Times New Roman"/>
        <w:b/>
        <w:bCs/>
        <w:sz w:val="24"/>
        <w:szCs w:val="24"/>
      </w:rPr>
      <w:fldChar w:fldCharType="begin"/>
    </w:r>
    <w:r w:rsidRPr="00736485">
      <w:rPr>
        <w:rFonts w:ascii="Times New Roman" w:hAnsi="Times New Roman" w:cs="Times New Roman"/>
        <w:b/>
        <w:bCs/>
        <w:sz w:val="24"/>
        <w:szCs w:val="24"/>
      </w:rPr>
      <w:instrText xml:space="preserve"> PAGE  \* Arabic  \* MERGEFORMAT </w:instrText>
    </w:r>
    <w:r w:rsidRPr="00736485">
      <w:rPr>
        <w:rFonts w:ascii="Times New Roman" w:hAnsi="Times New Roman" w:cs="Times New Roman"/>
        <w:b/>
        <w:bCs/>
        <w:sz w:val="24"/>
        <w:szCs w:val="24"/>
      </w:rPr>
      <w:fldChar w:fldCharType="separate"/>
    </w:r>
    <w:r w:rsidRPr="00736485">
      <w:rPr>
        <w:rFonts w:ascii="Times New Roman" w:hAnsi="Times New Roman" w:cs="Times New Roman"/>
        <w:b/>
        <w:bCs/>
        <w:noProof/>
        <w:sz w:val="24"/>
        <w:szCs w:val="24"/>
      </w:rPr>
      <w:t>1</w:t>
    </w:r>
    <w:r w:rsidRPr="00736485">
      <w:rPr>
        <w:rFonts w:ascii="Times New Roman" w:hAnsi="Times New Roman" w:cs="Times New Roman"/>
        <w:b/>
        <w:bCs/>
        <w:sz w:val="24"/>
        <w:szCs w:val="24"/>
      </w:rPr>
      <w:fldChar w:fldCharType="end"/>
    </w:r>
    <w:r w:rsidRPr="00736485">
      <w:rPr>
        <w:rFonts w:ascii="Times New Roman" w:hAnsi="Times New Roman" w:cs="Times New Roman"/>
        <w:sz w:val="24"/>
        <w:szCs w:val="24"/>
      </w:rPr>
      <w:t xml:space="preserve"> of </w:t>
    </w:r>
    <w:r w:rsidR="00070B0C">
      <w:rPr>
        <w:rFonts w:ascii="Times New Roman" w:hAnsi="Times New Roman" w:cs="Times New Roman"/>
        <w:b/>
        <w:bCs/>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C1F3" w14:textId="77777777" w:rsidR="00EF7D80" w:rsidRDefault="00EF7D80" w:rsidP="00C333D6">
      <w:pPr>
        <w:spacing w:after="0" w:line="240" w:lineRule="auto"/>
      </w:pPr>
      <w:r>
        <w:separator/>
      </w:r>
    </w:p>
  </w:footnote>
  <w:footnote w:type="continuationSeparator" w:id="0">
    <w:p w14:paraId="2DFA7AF3" w14:textId="77777777" w:rsidR="00EF7D80" w:rsidRDefault="00EF7D80" w:rsidP="00C33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2EE"/>
    <w:rsid w:val="00010656"/>
    <w:rsid w:val="00037D09"/>
    <w:rsid w:val="000435A1"/>
    <w:rsid w:val="000442EE"/>
    <w:rsid w:val="00057D99"/>
    <w:rsid w:val="00070B0C"/>
    <w:rsid w:val="00072BAF"/>
    <w:rsid w:val="00081A93"/>
    <w:rsid w:val="0009335C"/>
    <w:rsid w:val="000A092B"/>
    <w:rsid w:val="000E3560"/>
    <w:rsid w:val="000F348E"/>
    <w:rsid w:val="001425C1"/>
    <w:rsid w:val="00155E38"/>
    <w:rsid w:val="001562E7"/>
    <w:rsid w:val="001B193D"/>
    <w:rsid w:val="00204D0D"/>
    <w:rsid w:val="00212392"/>
    <w:rsid w:val="0023295E"/>
    <w:rsid w:val="0023573B"/>
    <w:rsid w:val="002A0F18"/>
    <w:rsid w:val="0032160C"/>
    <w:rsid w:val="00331A68"/>
    <w:rsid w:val="003B225B"/>
    <w:rsid w:val="003D004F"/>
    <w:rsid w:val="003D12EE"/>
    <w:rsid w:val="003F474C"/>
    <w:rsid w:val="0042428D"/>
    <w:rsid w:val="00447C00"/>
    <w:rsid w:val="004758D0"/>
    <w:rsid w:val="00482B55"/>
    <w:rsid w:val="00497CD5"/>
    <w:rsid w:val="004D1421"/>
    <w:rsid w:val="005D755C"/>
    <w:rsid w:val="005E0316"/>
    <w:rsid w:val="005F5075"/>
    <w:rsid w:val="00630FDE"/>
    <w:rsid w:val="00640712"/>
    <w:rsid w:val="00652BC6"/>
    <w:rsid w:val="006544A2"/>
    <w:rsid w:val="00673BB3"/>
    <w:rsid w:val="006953B0"/>
    <w:rsid w:val="006D086B"/>
    <w:rsid w:val="00712FC1"/>
    <w:rsid w:val="00736485"/>
    <w:rsid w:val="007411EC"/>
    <w:rsid w:val="00784A9A"/>
    <w:rsid w:val="007911B4"/>
    <w:rsid w:val="007B2B63"/>
    <w:rsid w:val="007F30AC"/>
    <w:rsid w:val="0082023A"/>
    <w:rsid w:val="008A5A4E"/>
    <w:rsid w:val="008B4A4C"/>
    <w:rsid w:val="008C3408"/>
    <w:rsid w:val="008C6E0F"/>
    <w:rsid w:val="009002E8"/>
    <w:rsid w:val="009232F6"/>
    <w:rsid w:val="00940418"/>
    <w:rsid w:val="009476ED"/>
    <w:rsid w:val="009555C6"/>
    <w:rsid w:val="0096385F"/>
    <w:rsid w:val="00990588"/>
    <w:rsid w:val="009E2DC2"/>
    <w:rsid w:val="009F4BB7"/>
    <w:rsid w:val="00A21319"/>
    <w:rsid w:val="00A40190"/>
    <w:rsid w:val="00A46A9F"/>
    <w:rsid w:val="00A6090E"/>
    <w:rsid w:val="00A627A0"/>
    <w:rsid w:val="00A71456"/>
    <w:rsid w:val="00A8402A"/>
    <w:rsid w:val="00AC1B75"/>
    <w:rsid w:val="00AF1ACE"/>
    <w:rsid w:val="00B33693"/>
    <w:rsid w:val="00B510DE"/>
    <w:rsid w:val="00B7020C"/>
    <w:rsid w:val="00B944D0"/>
    <w:rsid w:val="00BE62B5"/>
    <w:rsid w:val="00BF2011"/>
    <w:rsid w:val="00C26A9B"/>
    <w:rsid w:val="00C31A98"/>
    <w:rsid w:val="00C333D6"/>
    <w:rsid w:val="00C5176D"/>
    <w:rsid w:val="00C70932"/>
    <w:rsid w:val="00C94EF9"/>
    <w:rsid w:val="00D968DC"/>
    <w:rsid w:val="00DA4247"/>
    <w:rsid w:val="00DE4778"/>
    <w:rsid w:val="00E07D31"/>
    <w:rsid w:val="00E31507"/>
    <w:rsid w:val="00E4117C"/>
    <w:rsid w:val="00E932CD"/>
    <w:rsid w:val="00EC38AB"/>
    <w:rsid w:val="00ED7931"/>
    <w:rsid w:val="00EF7D80"/>
    <w:rsid w:val="00F01C1B"/>
    <w:rsid w:val="00F7184C"/>
    <w:rsid w:val="00F87AE7"/>
    <w:rsid w:val="00F940BF"/>
    <w:rsid w:val="00FB3DB4"/>
    <w:rsid w:val="00FC71BD"/>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8F3F"/>
  <w15:docId w15:val="{EAE26850-57B0-40B2-9E00-8456DD87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8E"/>
    <w:rPr>
      <w:rFonts w:ascii="Tahoma" w:hAnsi="Tahoma" w:cs="Tahoma"/>
      <w:sz w:val="16"/>
      <w:szCs w:val="16"/>
    </w:rPr>
  </w:style>
  <w:style w:type="paragraph" w:styleId="Header">
    <w:name w:val="header"/>
    <w:basedOn w:val="Normal"/>
    <w:link w:val="HeaderChar"/>
    <w:uiPriority w:val="99"/>
    <w:unhideWhenUsed/>
    <w:rsid w:val="00C33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D6"/>
  </w:style>
  <w:style w:type="paragraph" w:styleId="Footer">
    <w:name w:val="footer"/>
    <w:basedOn w:val="Normal"/>
    <w:link w:val="FooterChar"/>
    <w:uiPriority w:val="99"/>
    <w:unhideWhenUsed/>
    <w:rsid w:val="00C33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3D6"/>
  </w:style>
  <w:style w:type="paragraph" w:styleId="ListParagraph">
    <w:name w:val="List Paragraph"/>
    <w:basedOn w:val="Normal"/>
    <w:uiPriority w:val="34"/>
    <w:qFormat/>
    <w:rsid w:val="00EC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32199">
      <w:bodyDiv w:val="1"/>
      <w:marLeft w:val="0"/>
      <w:marRight w:val="0"/>
      <w:marTop w:val="0"/>
      <w:marBottom w:val="0"/>
      <w:divBdr>
        <w:top w:val="none" w:sz="0" w:space="0" w:color="auto"/>
        <w:left w:val="none" w:sz="0" w:space="0" w:color="auto"/>
        <w:bottom w:val="none" w:sz="0" w:space="0" w:color="auto"/>
        <w:right w:val="none" w:sz="0" w:space="0" w:color="auto"/>
      </w:divBdr>
    </w:div>
    <w:div w:id="1548178619">
      <w:bodyDiv w:val="1"/>
      <w:marLeft w:val="0"/>
      <w:marRight w:val="0"/>
      <w:marTop w:val="0"/>
      <w:marBottom w:val="0"/>
      <w:divBdr>
        <w:top w:val="none" w:sz="0" w:space="0" w:color="auto"/>
        <w:left w:val="none" w:sz="0" w:space="0" w:color="auto"/>
        <w:bottom w:val="none" w:sz="0" w:space="0" w:color="auto"/>
        <w:right w:val="none" w:sz="0" w:space="0" w:color="auto"/>
      </w:divBdr>
    </w:div>
    <w:div w:id="20559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4226</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Haskell C Brown III</dc:creator>
  <cp:lastModifiedBy>Haskell Brown</cp:lastModifiedBy>
  <cp:revision>2</cp:revision>
  <cp:lastPrinted>2023-07-14T20:40:00Z</cp:lastPrinted>
  <dcterms:created xsi:type="dcterms:W3CDTF">2023-09-10T21:45:00Z</dcterms:created>
  <dcterms:modified xsi:type="dcterms:W3CDTF">2023-09-10T21:45:00Z</dcterms:modified>
</cp:coreProperties>
</file>